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AAB86" w14:textId="77777777" w:rsidR="00B2306E" w:rsidRPr="00B2306E" w:rsidRDefault="00B2306E" w:rsidP="002660FB">
      <w:pPr>
        <w:spacing w:after="200" w:line="276" w:lineRule="auto"/>
        <w:jc w:val="center"/>
        <w:rPr>
          <w:rFonts w:ascii="Arial" w:eastAsia="Calibri" w:hAnsi="Arial" w:cs="Arial"/>
          <w:b/>
          <w:bCs/>
          <w:sz w:val="20"/>
          <w:szCs w:val="20"/>
        </w:rPr>
      </w:pPr>
      <w:r w:rsidRPr="00B2306E">
        <w:rPr>
          <w:rFonts w:ascii="Arial" w:eastAsia="Arial" w:hAnsi="Arial" w:cs="Arial"/>
          <w:b/>
          <w:bCs/>
          <w:sz w:val="20"/>
          <w:szCs w:val="20"/>
        </w:rPr>
        <w:t>TECHNINĖ SPECIFIKACIJA</w:t>
      </w:r>
    </w:p>
    <w:p w14:paraId="2102FC23" w14:textId="77777777" w:rsidR="00B2306E" w:rsidRPr="00B2306E" w:rsidRDefault="00B2306E" w:rsidP="002660FB">
      <w:pPr>
        <w:tabs>
          <w:tab w:val="left" w:pos="284"/>
        </w:tabs>
        <w:spacing w:before="60" w:after="60" w:line="240" w:lineRule="auto"/>
        <w:jc w:val="center"/>
        <w:rPr>
          <w:rFonts w:ascii="Arial" w:eastAsia="Calibri" w:hAnsi="Arial" w:cs="Arial"/>
          <w:b/>
          <w:bCs/>
          <w:sz w:val="20"/>
          <w:szCs w:val="20"/>
        </w:rPr>
      </w:pPr>
    </w:p>
    <w:p w14:paraId="0A8F96FF" w14:textId="77777777" w:rsidR="00B2306E" w:rsidRPr="00B2306E" w:rsidRDefault="00B2306E" w:rsidP="002660FB">
      <w:pPr>
        <w:numPr>
          <w:ilvl w:val="0"/>
          <w:numId w:val="2"/>
        </w:numPr>
        <w:pBdr>
          <w:top w:val="single" w:sz="8" w:space="1" w:color="auto"/>
          <w:bottom w:val="single" w:sz="8" w:space="1" w:color="auto"/>
        </w:pBdr>
        <w:tabs>
          <w:tab w:val="left" w:pos="360"/>
        </w:tabs>
        <w:spacing w:before="60" w:after="60" w:line="240" w:lineRule="auto"/>
        <w:ind w:left="0" w:firstLine="0"/>
        <w:rPr>
          <w:rFonts w:ascii="Arial" w:eastAsia="Arial" w:hAnsi="Arial" w:cs="Arial"/>
          <w:b/>
          <w:bCs/>
          <w:sz w:val="20"/>
          <w:szCs w:val="20"/>
        </w:rPr>
      </w:pPr>
      <w:r w:rsidRPr="00B2306E">
        <w:rPr>
          <w:rFonts w:ascii="Arial" w:eastAsia="Arial" w:hAnsi="Arial" w:cs="Arial"/>
          <w:b/>
          <w:bCs/>
          <w:sz w:val="20"/>
          <w:szCs w:val="20"/>
        </w:rPr>
        <w:t>SĄVOKOS IR SUTRUMPINIMAI</w:t>
      </w:r>
    </w:p>
    <w:p w14:paraId="41A064AA" w14:textId="77777777" w:rsidR="00B2306E" w:rsidRPr="00B2306E" w:rsidRDefault="00B2306E" w:rsidP="002660FB">
      <w:pPr>
        <w:numPr>
          <w:ilvl w:val="1"/>
          <w:numId w:val="1"/>
        </w:numPr>
        <w:tabs>
          <w:tab w:val="left" w:pos="567"/>
        </w:tabs>
        <w:spacing w:before="60" w:after="60" w:line="240" w:lineRule="auto"/>
        <w:ind w:left="0" w:firstLine="0"/>
        <w:jc w:val="both"/>
        <w:rPr>
          <w:rFonts w:ascii="Arial" w:eastAsia="Arial" w:hAnsi="Arial" w:cs="Arial"/>
          <w:sz w:val="20"/>
          <w:szCs w:val="20"/>
        </w:rPr>
      </w:pPr>
      <w:r w:rsidRPr="00B2306E">
        <w:rPr>
          <w:rFonts w:ascii="Arial" w:eastAsia="Arial" w:hAnsi="Arial" w:cs="Arial"/>
          <w:b/>
          <w:bCs/>
          <w:sz w:val="20"/>
          <w:szCs w:val="20"/>
        </w:rPr>
        <w:t xml:space="preserve">Pirkėjas </w:t>
      </w:r>
      <w:r w:rsidRPr="00B2306E">
        <w:rPr>
          <w:rFonts w:ascii="Arial" w:eastAsia="Arial" w:hAnsi="Arial" w:cs="Arial"/>
          <w:sz w:val="20"/>
          <w:szCs w:val="20"/>
        </w:rPr>
        <w:t xml:space="preserve">– </w:t>
      </w:r>
      <w:bookmarkStart w:id="0" w:name="_Hlk31698696"/>
      <w:sdt>
        <w:sdtPr>
          <w:rPr>
            <w:rFonts w:ascii="Arial" w:eastAsia="Calibri" w:hAnsi="Arial" w:cs="Arial"/>
            <w:sz w:val="20"/>
            <w:szCs w:val="20"/>
          </w:rPr>
          <w:id w:val="1799497722"/>
          <w:placeholder>
            <w:docPart w:val="A293B6105534446C9B0434F9B505CC6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B2306E">
            <w:rPr>
              <w:rFonts w:ascii="Arial" w:eastAsia="Calibri" w:hAnsi="Arial" w:cs="Arial"/>
              <w:sz w:val="20"/>
              <w:szCs w:val="20"/>
            </w:rPr>
            <w:t>AB „Energijos skirstymo operatorius“</w:t>
          </w:r>
        </w:sdtContent>
      </w:sdt>
      <w:bookmarkEnd w:id="0"/>
      <w:r w:rsidRPr="00B2306E">
        <w:rPr>
          <w:rFonts w:ascii="Arial" w:eastAsia="Arial" w:hAnsi="Arial" w:cs="Arial"/>
          <w:sz w:val="20"/>
          <w:szCs w:val="20"/>
        </w:rPr>
        <w:t>.</w:t>
      </w:r>
    </w:p>
    <w:p w14:paraId="4142B828" w14:textId="71A69296" w:rsidR="00B2306E" w:rsidRPr="00B2306E" w:rsidRDefault="00B2306E" w:rsidP="002660FB">
      <w:pPr>
        <w:numPr>
          <w:ilvl w:val="1"/>
          <w:numId w:val="1"/>
        </w:numPr>
        <w:tabs>
          <w:tab w:val="left" w:pos="567"/>
        </w:tabs>
        <w:spacing w:before="60" w:after="60" w:line="240" w:lineRule="auto"/>
        <w:ind w:left="0" w:firstLine="0"/>
        <w:jc w:val="both"/>
        <w:rPr>
          <w:rFonts w:ascii="Arial" w:eastAsia="Arial" w:hAnsi="Arial" w:cs="Arial"/>
          <w:sz w:val="20"/>
          <w:szCs w:val="20"/>
        </w:rPr>
      </w:pPr>
      <w:r w:rsidRPr="5DDF1C6E">
        <w:rPr>
          <w:rFonts w:ascii="Arial" w:eastAsia="Arial" w:hAnsi="Arial" w:cs="Arial"/>
          <w:b/>
          <w:bCs/>
          <w:sz w:val="20"/>
          <w:szCs w:val="20"/>
        </w:rPr>
        <w:t>Tiekėjas</w:t>
      </w:r>
      <w:r w:rsidRPr="5DDF1C6E">
        <w:rPr>
          <w:rFonts w:ascii="Arial" w:eastAsia="Calibri" w:hAnsi="Arial" w:cs="Arial"/>
          <w:b/>
          <w:bCs/>
          <w:sz w:val="20"/>
          <w:szCs w:val="20"/>
        </w:rPr>
        <w:t xml:space="preserve"> </w:t>
      </w:r>
      <w:r w:rsidRPr="5DDF1C6E">
        <w:rPr>
          <w:rFonts w:ascii="Arial" w:eastAsia="Arial" w:hAnsi="Arial" w:cs="Arial"/>
          <w:sz w:val="20"/>
          <w:szCs w:val="20"/>
        </w:rPr>
        <w:t xml:space="preserve">– ūkio subjektas – fizinis asmuo, privatusis juridinis asmuo, viešasis juridinis asmuo, kitos organizacijos ir jų padaliniai ar tokių asmenų grupė, su kuriuo Pirkėjas sudaro </w:t>
      </w:r>
      <w:r w:rsidR="605CAF25" w:rsidRPr="5DDF1C6E">
        <w:rPr>
          <w:rFonts w:ascii="Arial" w:eastAsia="Arial" w:hAnsi="Arial" w:cs="Arial"/>
          <w:sz w:val="20"/>
          <w:szCs w:val="20"/>
        </w:rPr>
        <w:t>s</w:t>
      </w:r>
      <w:r w:rsidRPr="5DDF1C6E">
        <w:rPr>
          <w:rFonts w:ascii="Arial" w:eastAsia="Arial" w:hAnsi="Arial" w:cs="Arial"/>
          <w:sz w:val="20"/>
          <w:szCs w:val="20"/>
        </w:rPr>
        <w:t>utartį.</w:t>
      </w:r>
    </w:p>
    <w:p w14:paraId="379FADAC" w14:textId="7E2C50C0" w:rsidR="00B2306E" w:rsidRPr="00B2306E" w:rsidRDefault="00B2306E" w:rsidP="002660FB">
      <w:pPr>
        <w:numPr>
          <w:ilvl w:val="1"/>
          <w:numId w:val="1"/>
        </w:numPr>
        <w:tabs>
          <w:tab w:val="left" w:pos="567"/>
        </w:tabs>
        <w:spacing w:before="60" w:after="60" w:line="240" w:lineRule="auto"/>
        <w:ind w:left="0" w:firstLine="0"/>
        <w:jc w:val="both"/>
        <w:rPr>
          <w:rFonts w:ascii="Arial" w:eastAsia="Arial" w:hAnsi="Arial" w:cs="Arial"/>
          <w:sz w:val="20"/>
          <w:szCs w:val="20"/>
        </w:rPr>
      </w:pPr>
      <w:r w:rsidRPr="57D66722">
        <w:rPr>
          <w:rFonts w:ascii="Arial" w:eastAsia="Arial" w:hAnsi="Arial" w:cs="Arial"/>
          <w:b/>
          <w:bCs/>
          <w:sz w:val="20"/>
          <w:szCs w:val="20"/>
        </w:rPr>
        <w:t>Sutartis</w:t>
      </w:r>
      <w:r w:rsidRPr="57D66722">
        <w:rPr>
          <w:rFonts w:ascii="Arial" w:eastAsia="Arial" w:hAnsi="Arial" w:cs="Arial"/>
          <w:sz w:val="20"/>
          <w:szCs w:val="20"/>
        </w:rPr>
        <w:t xml:space="preserve"> – </w:t>
      </w:r>
      <w:r w:rsidR="0941BA31" w:rsidRPr="57D66722">
        <w:rPr>
          <w:rFonts w:ascii="Arial" w:eastAsia="Arial" w:hAnsi="Arial" w:cs="Arial"/>
          <w:sz w:val="20"/>
          <w:szCs w:val="20"/>
        </w:rPr>
        <w:t>s</w:t>
      </w:r>
      <w:r w:rsidRPr="57D66722">
        <w:rPr>
          <w:rFonts w:ascii="Arial" w:eastAsia="Arial" w:hAnsi="Arial" w:cs="Arial"/>
          <w:sz w:val="20"/>
          <w:szCs w:val="20"/>
        </w:rPr>
        <w:t xml:space="preserve">utartis, sudaroma tarp Tiekėjo ir Pirkėjo dėl </w:t>
      </w:r>
      <w:r w:rsidR="65A26C23" w:rsidRPr="57D66722">
        <w:rPr>
          <w:rFonts w:ascii="Arial" w:eastAsia="Arial" w:hAnsi="Arial" w:cs="Arial"/>
          <w:sz w:val="20"/>
          <w:szCs w:val="20"/>
        </w:rPr>
        <w:t>p</w:t>
      </w:r>
      <w:r w:rsidRPr="57D66722">
        <w:rPr>
          <w:rFonts w:ascii="Arial" w:eastAsia="Arial" w:hAnsi="Arial" w:cs="Arial"/>
          <w:sz w:val="20"/>
          <w:szCs w:val="20"/>
        </w:rPr>
        <w:t>irkimo objekto.</w:t>
      </w:r>
    </w:p>
    <w:p w14:paraId="03D682D8" w14:textId="0522DD99" w:rsidR="00B2306E" w:rsidRPr="00B2306E" w:rsidRDefault="00B2306E" w:rsidP="002660FB">
      <w:pPr>
        <w:numPr>
          <w:ilvl w:val="1"/>
          <w:numId w:val="1"/>
        </w:numPr>
        <w:tabs>
          <w:tab w:val="left" w:pos="567"/>
        </w:tabs>
        <w:spacing w:before="60" w:after="60" w:line="240" w:lineRule="auto"/>
        <w:ind w:left="0" w:firstLine="0"/>
        <w:jc w:val="both"/>
        <w:rPr>
          <w:rFonts w:ascii="Arial" w:eastAsia="Arial" w:hAnsi="Arial" w:cs="Arial"/>
          <w:sz w:val="20"/>
          <w:szCs w:val="20"/>
        </w:rPr>
      </w:pPr>
      <w:r w:rsidRPr="57D66722">
        <w:rPr>
          <w:rFonts w:ascii="Arial" w:eastAsia="Arial" w:hAnsi="Arial" w:cs="Arial"/>
          <w:b/>
          <w:bCs/>
          <w:sz w:val="20"/>
          <w:szCs w:val="20"/>
        </w:rPr>
        <w:t>Prekės / Reguliatoriai</w:t>
      </w:r>
      <w:r w:rsidRPr="57D66722">
        <w:rPr>
          <w:rFonts w:ascii="Arial" w:eastAsia="Arial" w:hAnsi="Arial" w:cs="Arial"/>
          <w:sz w:val="20"/>
          <w:szCs w:val="20"/>
        </w:rPr>
        <w:t xml:space="preserve"> – </w:t>
      </w:r>
      <w:bookmarkStart w:id="1" w:name="_Hlk34729259"/>
      <w:sdt>
        <w:sdtPr>
          <w:rPr>
            <w:rFonts w:ascii="Arial" w:eastAsia="Calibri" w:hAnsi="Arial" w:cs="Arial"/>
            <w:sz w:val="20"/>
            <w:szCs w:val="20"/>
          </w:rPr>
          <w:id w:val="-1768386022"/>
          <w:placeholder>
            <w:docPart w:val="F8BACFBB280A46958FEE6B9CA5B8EA90"/>
          </w:placeholder>
          <w:text/>
        </w:sdtPr>
        <w:sdtEndPr/>
        <w:sdtContent>
          <w:r w:rsidR="03935F33" w:rsidRPr="57D66722">
            <w:rPr>
              <w:rFonts w:ascii="Arial" w:eastAsia="Calibri" w:hAnsi="Arial" w:cs="Arial"/>
              <w:sz w:val="20"/>
              <w:szCs w:val="20"/>
            </w:rPr>
            <w:t>m</w:t>
          </w:r>
          <w:r w:rsidRPr="57D66722">
            <w:rPr>
              <w:rFonts w:ascii="Arial" w:eastAsia="Calibri" w:hAnsi="Arial" w:cs="Arial"/>
              <w:sz w:val="20"/>
              <w:szCs w:val="20"/>
            </w:rPr>
            <w:t>ažo galingumo dujų slėgio reguliatoriai (dujų slėgio reguliavimo įtaisa</w:t>
          </w:r>
          <w:r w:rsidR="5004D170" w:rsidRPr="57D66722">
            <w:rPr>
              <w:rFonts w:ascii="Arial" w:eastAsia="Calibri" w:hAnsi="Arial" w:cs="Arial"/>
              <w:sz w:val="20"/>
              <w:szCs w:val="20"/>
            </w:rPr>
            <w:t>i</w:t>
          </w:r>
          <w:r w:rsidRPr="57D66722">
            <w:rPr>
              <w:rFonts w:ascii="Arial" w:eastAsia="Calibri" w:hAnsi="Arial" w:cs="Arial"/>
              <w:sz w:val="20"/>
              <w:szCs w:val="20"/>
            </w:rPr>
            <w:t xml:space="preserve"> </w:t>
          </w:r>
          <w:proofErr w:type="spellStart"/>
          <w:r w:rsidRPr="57D66722">
            <w:rPr>
              <w:rFonts w:ascii="Arial" w:eastAsia="Calibri" w:hAnsi="Arial" w:cs="Arial"/>
              <w:sz w:val="20"/>
              <w:szCs w:val="20"/>
            </w:rPr>
            <w:t>DSRĮt</w:t>
          </w:r>
          <w:proofErr w:type="spellEnd"/>
          <w:r w:rsidRPr="57D66722">
            <w:rPr>
              <w:rFonts w:ascii="Arial" w:eastAsia="Calibri" w:hAnsi="Arial" w:cs="Arial"/>
              <w:sz w:val="20"/>
              <w:szCs w:val="20"/>
            </w:rPr>
            <w:t>)</w:t>
          </w:r>
        </w:sdtContent>
      </w:sdt>
      <w:bookmarkEnd w:id="1"/>
      <w:r w:rsidRPr="57D66722">
        <w:rPr>
          <w:rFonts w:ascii="Arial" w:eastAsia="Calibri" w:hAnsi="Arial" w:cs="Arial"/>
          <w:sz w:val="20"/>
          <w:szCs w:val="20"/>
        </w:rPr>
        <w:t xml:space="preserve">. </w:t>
      </w:r>
    </w:p>
    <w:p w14:paraId="57664666" w14:textId="77777777" w:rsidR="00B2306E" w:rsidRPr="00B2306E" w:rsidRDefault="00B2306E" w:rsidP="002660FB">
      <w:pPr>
        <w:numPr>
          <w:ilvl w:val="1"/>
          <w:numId w:val="1"/>
        </w:numPr>
        <w:tabs>
          <w:tab w:val="left" w:pos="540"/>
        </w:tabs>
        <w:spacing w:before="60" w:after="60" w:line="240" w:lineRule="auto"/>
        <w:ind w:left="0" w:firstLine="0"/>
        <w:jc w:val="both"/>
        <w:rPr>
          <w:rFonts w:ascii="Arial" w:eastAsia="Arial" w:hAnsi="Arial" w:cs="Arial"/>
          <w:sz w:val="20"/>
          <w:szCs w:val="20"/>
        </w:rPr>
      </w:pPr>
      <w:r w:rsidRPr="00B2306E">
        <w:rPr>
          <w:rFonts w:ascii="Arial" w:eastAsia="Arial" w:hAnsi="Arial" w:cs="Arial"/>
          <w:b/>
          <w:bCs/>
          <w:sz w:val="20"/>
          <w:szCs w:val="20"/>
        </w:rPr>
        <w:t>Užsakymas</w:t>
      </w:r>
      <w:r w:rsidRPr="00B2306E">
        <w:rPr>
          <w:rFonts w:ascii="Arial" w:eastAsia="Arial" w:hAnsi="Arial" w:cs="Arial"/>
          <w:sz w:val="20"/>
          <w:szCs w:val="20"/>
        </w:rPr>
        <w:t xml:space="preserve"> – </w:t>
      </w:r>
      <w:bookmarkStart w:id="2" w:name="_Hlk35513211"/>
      <w:r w:rsidRPr="00B2306E">
        <w:rPr>
          <w:rFonts w:ascii="Arial" w:eastAsia="Arial" w:hAnsi="Arial" w:cs="Arial"/>
          <w:sz w:val="20"/>
          <w:szCs w:val="20"/>
        </w:rPr>
        <w:t>Sutarties pagrindu Tiekėjui elektroniniu paštu teikiamas rašytinis dokumentas, kuriame nurodomi Prekių kiekiai, pristatymo adresas ir terminas</w:t>
      </w:r>
      <w:bookmarkEnd w:id="2"/>
      <w:r w:rsidRPr="00B2306E">
        <w:rPr>
          <w:rFonts w:ascii="Arial" w:eastAsia="Arial" w:hAnsi="Arial" w:cs="Arial"/>
          <w:sz w:val="20"/>
          <w:szCs w:val="20"/>
        </w:rPr>
        <w:t>.</w:t>
      </w:r>
    </w:p>
    <w:p w14:paraId="09A79E29" w14:textId="7A71FD02" w:rsidR="00B2306E" w:rsidRPr="00B2306E" w:rsidRDefault="00B2306E" w:rsidP="002660FB">
      <w:pPr>
        <w:numPr>
          <w:ilvl w:val="1"/>
          <w:numId w:val="1"/>
        </w:numPr>
        <w:tabs>
          <w:tab w:val="left" w:pos="540"/>
        </w:tabs>
        <w:spacing w:before="60" w:after="60" w:line="240" w:lineRule="auto"/>
        <w:ind w:left="0" w:firstLine="0"/>
        <w:jc w:val="both"/>
        <w:rPr>
          <w:rFonts w:ascii="Arial" w:eastAsia="Arial" w:hAnsi="Arial" w:cs="Arial"/>
          <w:sz w:val="20"/>
          <w:szCs w:val="20"/>
        </w:rPr>
      </w:pPr>
      <w:proofErr w:type="spellStart"/>
      <w:r w:rsidRPr="57D66722">
        <w:rPr>
          <w:rFonts w:ascii="Arial" w:eastAsia="Arial" w:hAnsi="Arial" w:cs="Arial"/>
          <w:b/>
          <w:bCs/>
          <w:sz w:val="20"/>
          <w:szCs w:val="20"/>
        </w:rPr>
        <w:t>DSRĮt</w:t>
      </w:r>
      <w:proofErr w:type="spellEnd"/>
      <w:r w:rsidRPr="57D66722">
        <w:rPr>
          <w:rFonts w:ascii="Arial" w:eastAsia="Arial" w:hAnsi="Arial" w:cs="Arial"/>
          <w:sz w:val="20"/>
          <w:szCs w:val="20"/>
        </w:rPr>
        <w:t xml:space="preserve"> – </w:t>
      </w:r>
      <w:r w:rsidR="09DFD34B" w:rsidRPr="57D66722">
        <w:rPr>
          <w:rFonts w:ascii="Arial" w:eastAsia="Arial" w:hAnsi="Arial" w:cs="Arial"/>
          <w:sz w:val="20"/>
          <w:szCs w:val="20"/>
        </w:rPr>
        <w:t>d</w:t>
      </w:r>
      <w:r w:rsidRPr="57D66722">
        <w:rPr>
          <w:rFonts w:ascii="Arial" w:eastAsia="Arial" w:hAnsi="Arial" w:cs="Arial"/>
          <w:sz w:val="20"/>
          <w:szCs w:val="20"/>
        </w:rPr>
        <w:t>ujų slėgio reguliavimo įtaisai.</w:t>
      </w:r>
    </w:p>
    <w:p w14:paraId="7E6B3BF8" w14:textId="77777777" w:rsidR="00B2306E" w:rsidRPr="00B2306E" w:rsidRDefault="00B2306E" w:rsidP="002660FB">
      <w:pPr>
        <w:tabs>
          <w:tab w:val="left" w:pos="709"/>
        </w:tabs>
        <w:spacing w:before="60" w:after="60" w:line="240" w:lineRule="auto"/>
        <w:contextualSpacing/>
        <w:jc w:val="both"/>
        <w:rPr>
          <w:rFonts w:ascii="Arial" w:eastAsia="Calibri" w:hAnsi="Arial" w:cs="Arial"/>
          <w:i/>
          <w:sz w:val="20"/>
          <w:szCs w:val="20"/>
        </w:rPr>
      </w:pPr>
    </w:p>
    <w:p w14:paraId="72E89852" w14:textId="77777777" w:rsidR="00B2306E" w:rsidRPr="00B2306E" w:rsidRDefault="00B2306E" w:rsidP="002660FB">
      <w:pPr>
        <w:numPr>
          <w:ilvl w:val="0"/>
          <w:numId w:val="2"/>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B2306E">
        <w:rPr>
          <w:rFonts w:ascii="Arial" w:eastAsia="Arial" w:hAnsi="Arial" w:cs="Arial"/>
          <w:b/>
          <w:bCs/>
          <w:sz w:val="20"/>
          <w:szCs w:val="20"/>
        </w:rPr>
        <w:t>PIRKIMO OBJEKTAS</w:t>
      </w:r>
    </w:p>
    <w:bookmarkStart w:id="3" w:name="_Hlk35513646"/>
    <w:bookmarkStart w:id="4" w:name="_Hlk34729843"/>
    <w:p w14:paraId="60286C1C" w14:textId="40E6A991" w:rsidR="00B2306E" w:rsidRPr="00B2306E" w:rsidRDefault="00CC60A6" w:rsidP="002660FB">
      <w:pPr>
        <w:numPr>
          <w:ilvl w:val="1"/>
          <w:numId w:val="2"/>
        </w:numPr>
        <w:tabs>
          <w:tab w:val="left" w:pos="540"/>
          <w:tab w:val="left" w:pos="720"/>
        </w:tabs>
        <w:spacing w:before="60" w:after="60" w:line="240" w:lineRule="auto"/>
        <w:ind w:left="0" w:firstLine="0"/>
        <w:contextualSpacing/>
        <w:jc w:val="both"/>
        <w:rPr>
          <w:rFonts w:ascii="Arial" w:eastAsia="Arial" w:hAnsi="Arial" w:cs="Arial"/>
          <w:sz w:val="20"/>
          <w:szCs w:val="20"/>
        </w:rPr>
      </w:pPr>
      <w:sdt>
        <w:sdtPr>
          <w:rPr>
            <w:rFonts w:ascii="Arial" w:hAnsi="Arial" w:cs="Arial"/>
            <w:sz w:val="20"/>
            <w:szCs w:val="20"/>
          </w:rPr>
          <w:id w:val="2053194874"/>
          <w:placeholder>
            <w:docPart w:val="0F155303624C4746B6F953F090422145"/>
          </w:placeholder>
          <w:text/>
        </w:sdtPr>
        <w:sdtEndPr/>
        <w:sdtContent>
          <w:r w:rsidR="007A077C" w:rsidRPr="00B2306E">
            <w:rPr>
              <w:rFonts w:ascii="Arial" w:hAnsi="Arial" w:cs="Arial"/>
              <w:sz w:val="20"/>
              <w:szCs w:val="20"/>
            </w:rPr>
            <w:t xml:space="preserve">Mažo galingumo </w:t>
          </w:r>
          <w:r w:rsidR="007A077C" w:rsidRPr="007A077C">
            <w:rPr>
              <w:rFonts w:ascii="Arial" w:hAnsi="Arial" w:cs="Arial"/>
              <w:sz w:val="20"/>
              <w:szCs w:val="20"/>
            </w:rPr>
            <w:t xml:space="preserve">10 m3/h </w:t>
          </w:r>
          <w:r w:rsidR="007A077C" w:rsidRPr="00B2306E">
            <w:rPr>
              <w:rFonts w:ascii="Arial" w:hAnsi="Arial" w:cs="Arial"/>
              <w:sz w:val="20"/>
              <w:szCs w:val="20"/>
            </w:rPr>
            <w:t>dujų slėgio reguliatoriai (dujų slėgio reguliavimo įtaisa</w:t>
          </w:r>
          <w:r w:rsidR="00F4230D">
            <w:rPr>
              <w:rFonts w:ascii="Arial" w:hAnsi="Arial" w:cs="Arial"/>
              <w:sz w:val="20"/>
              <w:szCs w:val="20"/>
            </w:rPr>
            <w:t>i</w:t>
          </w:r>
          <w:r w:rsidR="007A077C" w:rsidRPr="00B2306E">
            <w:rPr>
              <w:rFonts w:ascii="Arial" w:hAnsi="Arial" w:cs="Arial"/>
              <w:sz w:val="20"/>
              <w:szCs w:val="20"/>
            </w:rPr>
            <w:t xml:space="preserve"> </w:t>
          </w:r>
          <w:proofErr w:type="spellStart"/>
          <w:r w:rsidR="007A077C" w:rsidRPr="00B2306E">
            <w:rPr>
              <w:rFonts w:ascii="Arial" w:hAnsi="Arial" w:cs="Arial"/>
              <w:sz w:val="20"/>
              <w:szCs w:val="20"/>
            </w:rPr>
            <w:t>DSRĮt</w:t>
          </w:r>
          <w:proofErr w:type="spellEnd"/>
          <w:r w:rsidR="007A077C" w:rsidRPr="00B2306E">
            <w:rPr>
              <w:rFonts w:ascii="Arial" w:hAnsi="Arial" w:cs="Arial"/>
              <w:sz w:val="20"/>
              <w:szCs w:val="20"/>
            </w:rPr>
            <w:t>).</w:t>
          </w:r>
        </w:sdtContent>
      </w:sdt>
      <w:bookmarkEnd w:id="3"/>
      <w:r w:rsidR="00B2306E" w:rsidRPr="00B2306E">
        <w:rPr>
          <w:rFonts w:ascii="Arial" w:eastAsia="Arial" w:hAnsi="Arial" w:cs="Arial"/>
          <w:i/>
          <w:iCs/>
          <w:sz w:val="20"/>
          <w:szCs w:val="20"/>
        </w:rPr>
        <w:t xml:space="preserve"> </w:t>
      </w:r>
    </w:p>
    <w:bookmarkEnd w:id="4"/>
    <w:p w14:paraId="09C864C9" w14:textId="77777777" w:rsidR="00B2306E" w:rsidRPr="00B2306E" w:rsidRDefault="00B2306E" w:rsidP="002660FB">
      <w:pPr>
        <w:spacing w:before="60" w:after="60" w:line="240" w:lineRule="auto"/>
        <w:jc w:val="both"/>
        <w:rPr>
          <w:rFonts w:ascii="Arial" w:eastAsia="Calibri" w:hAnsi="Arial" w:cs="Arial"/>
          <w:sz w:val="20"/>
          <w:szCs w:val="20"/>
        </w:rPr>
      </w:pPr>
    </w:p>
    <w:p w14:paraId="67CF3B19" w14:textId="77777777" w:rsidR="00B2306E" w:rsidRPr="00B2306E" w:rsidRDefault="00B2306E" w:rsidP="002660FB">
      <w:pPr>
        <w:numPr>
          <w:ilvl w:val="0"/>
          <w:numId w:val="2"/>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B2306E">
        <w:rPr>
          <w:rFonts w:ascii="Arial" w:eastAsia="Arial" w:hAnsi="Arial" w:cs="Arial"/>
          <w:b/>
          <w:bCs/>
          <w:sz w:val="20"/>
          <w:szCs w:val="20"/>
        </w:rPr>
        <w:t>PIRKIMO OBJEKTO APIMTYS</w:t>
      </w:r>
    </w:p>
    <w:p w14:paraId="141B243F" w14:textId="5C1EAECD" w:rsidR="00B2306E" w:rsidRPr="00B2306E" w:rsidRDefault="00B2306E" w:rsidP="5DDF1C6E">
      <w:pPr>
        <w:numPr>
          <w:ilvl w:val="1"/>
          <w:numId w:val="3"/>
        </w:numPr>
        <w:tabs>
          <w:tab w:val="left" w:pos="540"/>
        </w:tabs>
        <w:spacing w:before="60" w:after="60" w:line="240" w:lineRule="auto"/>
        <w:ind w:left="0" w:firstLine="0"/>
        <w:contextualSpacing/>
        <w:jc w:val="both"/>
        <w:rPr>
          <w:rFonts w:ascii="Arial" w:eastAsia="Calibri" w:hAnsi="Arial" w:cs="Arial"/>
          <w:b/>
          <w:bCs/>
          <w:i/>
          <w:iCs/>
          <w:sz w:val="20"/>
          <w:szCs w:val="20"/>
        </w:rPr>
      </w:pPr>
      <w:bookmarkStart w:id="5" w:name="_Hlk34729902"/>
      <w:r w:rsidRPr="5DDF1C6E">
        <w:rPr>
          <w:rFonts w:ascii="Arial" w:eastAsia="Calibri" w:hAnsi="Arial" w:cs="Arial"/>
          <w:sz w:val="20"/>
          <w:szCs w:val="20"/>
        </w:rPr>
        <w:t>P</w:t>
      </w:r>
      <w:r w:rsidR="56404581" w:rsidRPr="5DDF1C6E">
        <w:rPr>
          <w:rFonts w:ascii="Arial" w:eastAsia="Calibri" w:hAnsi="Arial" w:cs="Arial"/>
          <w:sz w:val="20"/>
          <w:szCs w:val="20"/>
        </w:rPr>
        <w:t>reliminarūs P</w:t>
      </w:r>
      <w:r w:rsidRPr="5DDF1C6E">
        <w:rPr>
          <w:rFonts w:ascii="Arial" w:eastAsia="Calibri" w:hAnsi="Arial" w:cs="Arial"/>
          <w:sz w:val="20"/>
          <w:szCs w:val="20"/>
        </w:rPr>
        <w:t>rekių kiekiai pateikiami žemiau esančioje Lentelėje Nr. 1:</w:t>
      </w:r>
      <w:bookmarkEnd w:id="5"/>
    </w:p>
    <w:p w14:paraId="704A4985" w14:textId="77777777" w:rsidR="00B2306E" w:rsidRPr="00B2306E" w:rsidRDefault="00B2306E" w:rsidP="002660FB">
      <w:pPr>
        <w:tabs>
          <w:tab w:val="left" w:pos="540"/>
        </w:tabs>
        <w:spacing w:before="60" w:after="60" w:line="240" w:lineRule="auto"/>
        <w:contextualSpacing/>
        <w:jc w:val="both"/>
        <w:rPr>
          <w:rFonts w:ascii="Arial" w:eastAsia="Calibri" w:hAnsi="Arial" w:cs="Arial"/>
          <w:b/>
          <w:i/>
          <w:sz w:val="20"/>
          <w:szCs w:val="20"/>
        </w:rPr>
      </w:pPr>
    </w:p>
    <w:p w14:paraId="6CF35BD7" w14:textId="77777777" w:rsidR="00B2306E" w:rsidRPr="00B2306E" w:rsidRDefault="00B2306E" w:rsidP="002660FB">
      <w:pPr>
        <w:tabs>
          <w:tab w:val="left" w:pos="540"/>
        </w:tabs>
        <w:spacing w:before="60" w:after="60" w:line="240" w:lineRule="auto"/>
        <w:contextualSpacing/>
        <w:jc w:val="right"/>
        <w:rPr>
          <w:rFonts w:ascii="Arial" w:eastAsia="Calibri" w:hAnsi="Arial" w:cs="Arial"/>
          <w:b/>
          <w:sz w:val="20"/>
          <w:szCs w:val="20"/>
        </w:rPr>
      </w:pPr>
      <w:r w:rsidRPr="00B2306E">
        <w:rPr>
          <w:rFonts w:ascii="Arial" w:eastAsia="Calibri" w:hAnsi="Arial"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B2306E" w:rsidRPr="00B2306E" w14:paraId="74B902C5" w14:textId="77777777" w:rsidTr="00DD6925">
        <w:tc>
          <w:tcPr>
            <w:tcW w:w="993" w:type="dxa"/>
            <w:vAlign w:val="center"/>
          </w:tcPr>
          <w:p w14:paraId="4F172FEE" w14:textId="77777777" w:rsidR="00B2306E" w:rsidRPr="00B2306E" w:rsidRDefault="00B2306E" w:rsidP="002660FB">
            <w:pPr>
              <w:spacing w:before="60" w:after="60"/>
              <w:jc w:val="center"/>
              <w:rPr>
                <w:rFonts w:ascii="Arial" w:eastAsia="Calibri" w:hAnsi="Arial" w:cs="Arial"/>
                <w:b/>
                <w:color w:val="FF0000"/>
              </w:rPr>
            </w:pPr>
            <w:r w:rsidRPr="00B2306E">
              <w:rPr>
                <w:rFonts w:ascii="Arial" w:eastAsia="Calibri" w:hAnsi="Arial" w:cs="Arial"/>
                <w:b/>
              </w:rPr>
              <w:t>Eil. Nr.</w:t>
            </w:r>
          </w:p>
        </w:tc>
        <w:tc>
          <w:tcPr>
            <w:tcW w:w="6520" w:type="dxa"/>
            <w:vAlign w:val="center"/>
          </w:tcPr>
          <w:p w14:paraId="47969BCC" w14:textId="77777777" w:rsidR="00B2306E" w:rsidRPr="00B2306E" w:rsidRDefault="00B2306E" w:rsidP="002660FB">
            <w:pPr>
              <w:spacing w:before="60" w:after="60"/>
              <w:jc w:val="center"/>
              <w:rPr>
                <w:rFonts w:ascii="Arial" w:eastAsia="Calibri" w:hAnsi="Arial" w:cs="Arial"/>
                <w:b/>
              </w:rPr>
            </w:pPr>
            <w:r w:rsidRPr="00B2306E">
              <w:rPr>
                <w:rFonts w:ascii="Arial" w:eastAsia="Calibri" w:hAnsi="Arial" w:cs="Arial"/>
                <w:b/>
              </w:rPr>
              <w:t>Pavadinimas</w:t>
            </w:r>
          </w:p>
        </w:tc>
        <w:tc>
          <w:tcPr>
            <w:tcW w:w="2126" w:type="dxa"/>
            <w:vAlign w:val="center"/>
          </w:tcPr>
          <w:p w14:paraId="77E3AEE2" w14:textId="77777777" w:rsidR="00B2306E" w:rsidRPr="00B2306E" w:rsidRDefault="00B2306E" w:rsidP="002660FB">
            <w:pPr>
              <w:spacing w:before="60" w:after="60"/>
              <w:jc w:val="center"/>
              <w:rPr>
                <w:rFonts w:ascii="Arial" w:eastAsia="Calibri" w:hAnsi="Arial" w:cs="Arial"/>
                <w:b/>
              </w:rPr>
            </w:pPr>
            <w:r w:rsidRPr="00B2306E">
              <w:rPr>
                <w:rFonts w:ascii="Arial" w:eastAsia="Calibri" w:hAnsi="Arial" w:cs="Arial"/>
                <w:b/>
              </w:rPr>
              <w:t>Preliminarus kiekis, vnt.*</w:t>
            </w:r>
          </w:p>
        </w:tc>
      </w:tr>
      <w:tr w:rsidR="00B2306E" w:rsidRPr="00B2306E" w14:paraId="50F1D424" w14:textId="77777777" w:rsidTr="00DD6925">
        <w:tc>
          <w:tcPr>
            <w:tcW w:w="993" w:type="dxa"/>
          </w:tcPr>
          <w:p w14:paraId="3D5E5271" w14:textId="59ECAC51" w:rsidR="00B2306E" w:rsidRPr="00B2306E" w:rsidRDefault="00B2306E" w:rsidP="002660FB">
            <w:pPr>
              <w:spacing w:before="60" w:after="60"/>
              <w:jc w:val="center"/>
              <w:rPr>
                <w:rFonts w:ascii="Arial" w:eastAsia="Calibri" w:hAnsi="Arial" w:cs="Arial"/>
              </w:rPr>
            </w:pPr>
            <w:r>
              <w:rPr>
                <w:rFonts w:ascii="Arial" w:eastAsia="Calibri" w:hAnsi="Arial" w:cs="Arial"/>
              </w:rPr>
              <w:t>1</w:t>
            </w:r>
            <w:r w:rsidRPr="00B2306E">
              <w:rPr>
                <w:rFonts w:ascii="Arial" w:eastAsia="Calibri" w:hAnsi="Arial" w:cs="Arial"/>
              </w:rPr>
              <w:t>.</w:t>
            </w:r>
          </w:p>
        </w:tc>
        <w:tc>
          <w:tcPr>
            <w:tcW w:w="6520" w:type="dxa"/>
          </w:tcPr>
          <w:p w14:paraId="668D9416" w14:textId="77777777" w:rsidR="00B2306E" w:rsidRPr="00B2306E" w:rsidRDefault="00B2306E" w:rsidP="002660FB">
            <w:pPr>
              <w:spacing w:before="60" w:after="60"/>
              <w:rPr>
                <w:rFonts w:ascii="Arial" w:eastAsia="Calibri" w:hAnsi="Arial" w:cs="Arial"/>
              </w:rPr>
            </w:pPr>
            <w:r w:rsidRPr="00B2306E">
              <w:rPr>
                <w:rFonts w:ascii="Arial" w:hAnsi="Arial" w:cs="Arial"/>
                <w:bCs/>
              </w:rPr>
              <w:t>10 m3/h dujų slėgio reguliatoriai, kampiniai</w:t>
            </w:r>
          </w:p>
        </w:tc>
        <w:tc>
          <w:tcPr>
            <w:tcW w:w="2126" w:type="dxa"/>
            <w:vAlign w:val="center"/>
          </w:tcPr>
          <w:p w14:paraId="6077046E" w14:textId="17570778" w:rsidR="00B2306E" w:rsidRPr="00B2306E" w:rsidRDefault="00E173F0" w:rsidP="002660FB">
            <w:pPr>
              <w:spacing w:before="60" w:after="60"/>
              <w:jc w:val="center"/>
              <w:rPr>
                <w:rFonts w:ascii="Arial" w:eastAsia="Calibri" w:hAnsi="Arial" w:cs="Arial"/>
              </w:rPr>
            </w:pPr>
            <w:r>
              <w:rPr>
                <w:rFonts w:ascii="Arial" w:eastAsia="Calibri" w:hAnsi="Arial" w:cs="Arial"/>
              </w:rPr>
              <w:t>1</w:t>
            </w:r>
            <w:r w:rsidR="009179CA">
              <w:rPr>
                <w:rFonts w:ascii="Arial" w:eastAsia="Calibri" w:hAnsi="Arial" w:cs="Arial"/>
              </w:rPr>
              <w:t xml:space="preserve"> </w:t>
            </w:r>
            <w:r>
              <w:rPr>
                <w:rFonts w:ascii="Arial" w:eastAsia="Calibri" w:hAnsi="Arial" w:cs="Arial"/>
              </w:rPr>
              <w:t>5</w:t>
            </w:r>
            <w:r w:rsidR="00B2306E">
              <w:rPr>
                <w:rFonts w:ascii="Arial" w:eastAsia="Calibri" w:hAnsi="Arial" w:cs="Arial"/>
              </w:rPr>
              <w:t>00</w:t>
            </w:r>
          </w:p>
        </w:tc>
      </w:tr>
    </w:tbl>
    <w:p w14:paraId="7032012B" w14:textId="77777777" w:rsidR="00B2306E" w:rsidRPr="00B2306E" w:rsidRDefault="00B2306E" w:rsidP="002660FB">
      <w:pPr>
        <w:spacing w:before="60" w:after="60" w:line="240" w:lineRule="auto"/>
        <w:jc w:val="both"/>
        <w:rPr>
          <w:rFonts w:ascii="Arial" w:eastAsia="Calibri" w:hAnsi="Arial" w:cs="Arial"/>
          <w:i/>
          <w:iCs/>
          <w:sz w:val="16"/>
          <w:szCs w:val="16"/>
          <w:u w:val="single"/>
        </w:rPr>
      </w:pPr>
      <w:bookmarkStart w:id="6" w:name="_Hlk34730038"/>
      <w:r w:rsidRPr="00B2306E">
        <w:rPr>
          <w:rFonts w:ascii="Arial" w:eastAsia="Calibri" w:hAnsi="Arial" w:cs="Arial"/>
          <w:sz w:val="16"/>
          <w:szCs w:val="16"/>
        </w:rPr>
        <w:t>*</w:t>
      </w:r>
      <w:r w:rsidRPr="00B2306E">
        <w:rPr>
          <w:rFonts w:ascii="Arial" w:eastAsia="Calibri" w:hAnsi="Arial" w:cs="Arial"/>
          <w:i/>
          <w:iCs/>
          <w:sz w:val="16"/>
          <w:szCs w:val="16"/>
        </w:rPr>
        <w:t xml:space="preserve"> Nurodytas </w:t>
      </w:r>
      <w:r w:rsidRPr="00B2306E">
        <w:rPr>
          <w:rFonts w:ascii="Arial" w:eastAsia="Calibri" w:hAnsi="Arial" w:cs="Arial"/>
          <w:i/>
          <w:iCs/>
          <w:sz w:val="16"/>
          <w:szCs w:val="16"/>
          <w:u w:val="single"/>
        </w:rPr>
        <w:t>preliminarus</w:t>
      </w:r>
      <w:r w:rsidRPr="00B2306E">
        <w:rPr>
          <w:rFonts w:ascii="Arial" w:eastAsia="Calibri" w:hAnsi="Arial" w:cs="Arial"/>
          <w:i/>
          <w:sz w:val="20"/>
          <w:szCs w:val="20"/>
        </w:rPr>
        <w:t xml:space="preserve"> </w:t>
      </w:r>
      <w:r w:rsidRPr="00B2306E">
        <w:rPr>
          <w:rFonts w:ascii="Arial" w:eastAsia="Calibri" w:hAnsi="Arial"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bookmarkEnd w:id="6"/>
    <w:p w14:paraId="4963D365" w14:textId="77777777" w:rsidR="00B2306E" w:rsidRPr="00B2306E" w:rsidRDefault="00B2306E" w:rsidP="002660FB">
      <w:pPr>
        <w:spacing w:before="60" w:after="60" w:line="240" w:lineRule="auto"/>
        <w:jc w:val="both"/>
        <w:rPr>
          <w:rFonts w:ascii="Arial" w:eastAsia="Arial" w:hAnsi="Arial" w:cs="Arial"/>
          <w:i/>
          <w:iCs/>
          <w:sz w:val="20"/>
          <w:szCs w:val="20"/>
        </w:rPr>
      </w:pPr>
    </w:p>
    <w:p w14:paraId="15B19E70" w14:textId="77777777" w:rsidR="00B2306E" w:rsidRPr="00B2306E" w:rsidRDefault="00B2306E" w:rsidP="002660FB">
      <w:pPr>
        <w:numPr>
          <w:ilvl w:val="0"/>
          <w:numId w:val="2"/>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bookmarkStart w:id="7" w:name="_Hlk34730466"/>
      <w:r w:rsidRPr="00B2306E">
        <w:rPr>
          <w:rFonts w:ascii="Arial" w:eastAsia="Arial" w:hAnsi="Arial" w:cs="Arial"/>
          <w:b/>
          <w:bCs/>
          <w:sz w:val="20"/>
          <w:szCs w:val="20"/>
        </w:rPr>
        <w:t>SUTARTINIŲ ĮSIPAREIGOJIMŲ VYKDYMO VIETA</w:t>
      </w:r>
      <w:bookmarkEnd w:id="7"/>
    </w:p>
    <w:p w14:paraId="5A17F2DF" w14:textId="77777777" w:rsidR="00B2306E" w:rsidRPr="00B2306E" w:rsidRDefault="00B2306E" w:rsidP="002660FB">
      <w:pPr>
        <w:numPr>
          <w:ilvl w:val="1"/>
          <w:numId w:val="2"/>
        </w:numPr>
        <w:tabs>
          <w:tab w:val="left" w:pos="540"/>
        </w:tabs>
        <w:spacing w:before="60" w:after="60" w:line="240" w:lineRule="auto"/>
        <w:ind w:left="0" w:firstLine="0"/>
        <w:contextualSpacing/>
        <w:jc w:val="both"/>
        <w:rPr>
          <w:rFonts w:ascii="Arial" w:eastAsia="Calibri" w:hAnsi="Arial" w:cs="Arial"/>
          <w:i/>
          <w:sz w:val="20"/>
          <w:szCs w:val="20"/>
        </w:rPr>
      </w:pPr>
      <w:r w:rsidRPr="00B2306E">
        <w:rPr>
          <w:rFonts w:ascii="Arial" w:eastAsia="Calibri" w:hAnsi="Arial" w:cs="Arial"/>
          <w:bCs/>
          <w:iCs/>
          <w:sz w:val="20"/>
          <w:szCs w:val="20"/>
        </w:rPr>
        <w:t xml:space="preserve">Prekės turės būti pristatomos: </w:t>
      </w:r>
      <w:bookmarkStart w:id="8" w:name="_Hlk34730663"/>
      <w:bookmarkStart w:id="9" w:name="_Hlk35516371"/>
      <w:sdt>
        <w:sdtPr>
          <w:rPr>
            <w:rFonts w:ascii="Arial" w:eastAsia="Calibri" w:hAnsi="Arial" w:cs="Arial"/>
            <w:bCs/>
            <w:sz w:val="20"/>
            <w:szCs w:val="20"/>
          </w:rPr>
          <w:id w:val="-288903979"/>
          <w:placeholder>
            <w:docPart w:val="FC375D1160AE4B58A4EEA99846AADE51"/>
          </w:placeholder>
          <w:text/>
        </w:sdtPr>
        <w:sdtEndPr/>
        <w:sdtContent>
          <w:r w:rsidRPr="00B2306E">
            <w:rPr>
              <w:rFonts w:ascii="Arial" w:eastAsia="Calibri" w:hAnsi="Arial" w:cs="Arial"/>
              <w:bCs/>
              <w:sz w:val="20"/>
              <w:szCs w:val="20"/>
            </w:rPr>
            <w:t xml:space="preserve">Kauno r. sav., Karmėlavos sen., </w:t>
          </w:r>
          <w:proofErr w:type="spellStart"/>
          <w:r w:rsidRPr="00B2306E">
            <w:rPr>
              <w:rFonts w:ascii="Arial" w:eastAsia="Calibri" w:hAnsi="Arial" w:cs="Arial"/>
              <w:bCs/>
              <w:sz w:val="20"/>
              <w:szCs w:val="20"/>
            </w:rPr>
            <w:t>Martinavos</w:t>
          </w:r>
          <w:proofErr w:type="spellEnd"/>
          <w:r w:rsidRPr="00B2306E">
            <w:rPr>
              <w:rFonts w:ascii="Arial" w:eastAsia="Calibri" w:hAnsi="Arial" w:cs="Arial"/>
              <w:bCs/>
              <w:sz w:val="20"/>
              <w:szCs w:val="20"/>
            </w:rPr>
            <w:t xml:space="preserve"> k., </w:t>
          </w:r>
          <w:proofErr w:type="spellStart"/>
          <w:r w:rsidRPr="00B2306E">
            <w:rPr>
              <w:rFonts w:ascii="Arial" w:eastAsia="Calibri" w:hAnsi="Arial" w:cs="Arial"/>
              <w:bCs/>
              <w:sz w:val="20"/>
              <w:szCs w:val="20"/>
            </w:rPr>
            <w:t>Martinavos</w:t>
          </w:r>
          <w:proofErr w:type="spellEnd"/>
          <w:r w:rsidRPr="00B2306E">
            <w:rPr>
              <w:rFonts w:ascii="Arial" w:eastAsia="Calibri" w:hAnsi="Arial" w:cs="Arial"/>
              <w:bCs/>
              <w:sz w:val="20"/>
              <w:szCs w:val="20"/>
            </w:rPr>
            <w:t xml:space="preserve"> g. 8</w:t>
          </w:r>
        </w:sdtContent>
      </w:sdt>
      <w:bookmarkEnd w:id="8"/>
      <w:r w:rsidRPr="00B2306E">
        <w:rPr>
          <w:rFonts w:ascii="Arial" w:eastAsia="Calibri" w:hAnsi="Arial" w:cs="Arial"/>
          <w:bCs/>
          <w:sz w:val="20"/>
          <w:szCs w:val="20"/>
        </w:rPr>
        <w:t>.</w:t>
      </w:r>
      <w:r w:rsidRPr="00B2306E">
        <w:rPr>
          <w:rFonts w:ascii="Arial" w:eastAsia="Calibri" w:hAnsi="Arial" w:cs="Arial"/>
          <w:bCs/>
          <w:i/>
          <w:sz w:val="20"/>
          <w:szCs w:val="20"/>
        </w:rPr>
        <w:t xml:space="preserve"> </w:t>
      </w:r>
      <w:bookmarkEnd w:id="9"/>
    </w:p>
    <w:p w14:paraId="63CD3A17" w14:textId="77777777" w:rsidR="00B2306E" w:rsidRPr="00B2306E" w:rsidRDefault="00B2306E" w:rsidP="002660FB">
      <w:pPr>
        <w:spacing w:before="60" w:after="60" w:line="240" w:lineRule="auto"/>
        <w:jc w:val="both"/>
        <w:rPr>
          <w:rFonts w:ascii="Arial" w:eastAsia="Calibri" w:hAnsi="Arial" w:cs="Arial"/>
          <w:i/>
          <w:sz w:val="20"/>
          <w:szCs w:val="20"/>
        </w:rPr>
      </w:pPr>
    </w:p>
    <w:p w14:paraId="533A5F78" w14:textId="77777777" w:rsidR="00B2306E" w:rsidRPr="00B2306E" w:rsidRDefault="00B2306E" w:rsidP="002660FB">
      <w:pPr>
        <w:numPr>
          <w:ilvl w:val="0"/>
          <w:numId w:val="2"/>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B2306E">
        <w:rPr>
          <w:rFonts w:ascii="Arial" w:eastAsia="Arial" w:hAnsi="Arial" w:cs="Arial"/>
          <w:b/>
          <w:bCs/>
          <w:sz w:val="20"/>
          <w:szCs w:val="20"/>
        </w:rPr>
        <w:t>REIKALAVIMAI PIRKIMO OBJEKTUI</w:t>
      </w:r>
    </w:p>
    <w:p w14:paraId="016D53A4" w14:textId="77777777" w:rsidR="00B2306E" w:rsidRPr="00B2306E" w:rsidRDefault="00B2306E" w:rsidP="002660FB">
      <w:pPr>
        <w:numPr>
          <w:ilvl w:val="1"/>
          <w:numId w:val="2"/>
        </w:numPr>
        <w:tabs>
          <w:tab w:val="left" w:pos="540"/>
        </w:tabs>
        <w:spacing w:before="60" w:after="60" w:line="240" w:lineRule="auto"/>
        <w:ind w:left="0" w:firstLine="0"/>
        <w:contextualSpacing/>
        <w:jc w:val="both"/>
        <w:rPr>
          <w:rFonts w:ascii="Arial" w:eastAsia="Calibri" w:hAnsi="Arial" w:cs="Arial"/>
          <w:b/>
          <w:i/>
          <w:sz w:val="20"/>
          <w:szCs w:val="20"/>
        </w:rPr>
      </w:pPr>
      <w:r w:rsidRPr="00B2306E">
        <w:rPr>
          <w:rFonts w:ascii="Arial" w:eastAsia="Calibri" w:hAnsi="Arial" w:cs="Arial"/>
          <w:b/>
          <w:sz w:val="20"/>
          <w:szCs w:val="20"/>
        </w:rPr>
        <w:t>Reikalavimai Reguliatoriams:</w:t>
      </w:r>
    </w:p>
    <w:p w14:paraId="5A2E7446" w14:textId="77777777" w:rsidR="00B2306E" w:rsidRPr="00B2306E" w:rsidRDefault="00B2306E" w:rsidP="002660FB">
      <w:pPr>
        <w:tabs>
          <w:tab w:val="left" w:pos="540"/>
        </w:tabs>
        <w:spacing w:before="60" w:after="60" w:line="240" w:lineRule="auto"/>
        <w:jc w:val="both"/>
        <w:rPr>
          <w:rFonts w:ascii="Arial" w:eastAsia="Calibri" w:hAnsi="Arial" w:cs="Arial"/>
          <w:iCs/>
          <w:sz w:val="20"/>
          <w:szCs w:val="20"/>
        </w:rPr>
      </w:pPr>
    </w:p>
    <w:p w14:paraId="432F7606" w14:textId="77777777" w:rsidR="00B2306E" w:rsidRPr="00B2306E" w:rsidRDefault="00B2306E" w:rsidP="002660FB">
      <w:pPr>
        <w:numPr>
          <w:ilvl w:val="2"/>
          <w:numId w:val="7"/>
        </w:numPr>
        <w:tabs>
          <w:tab w:val="left" w:pos="851"/>
        </w:tabs>
        <w:spacing w:before="60" w:after="60" w:line="240" w:lineRule="auto"/>
        <w:ind w:left="0" w:firstLine="0"/>
        <w:contextualSpacing/>
        <w:rPr>
          <w:rFonts w:ascii="Arial" w:eastAsia="Calibri" w:hAnsi="Arial" w:cs="Arial"/>
          <w:b/>
          <w:sz w:val="20"/>
          <w:szCs w:val="20"/>
        </w:rPr>
      </w:pPr>
      <w:r w:rsidRPr="00B2306E">
        <w:rPr>
          <w:rFonts w:ascii="Arial" w:eastAsia="Calibri" w:hAnsi="Arial" w:cs="Arial"/>
          <w:b/>
          <w:sz w:val="20"/>
          <w:szCs w:val="20"/>
        </w:rPr>
        <w:t>Reguliatorių techninės charakteristikos:</w:t>
      </w:r>
    </w:p>
    <w:p w14:paraId="0ECFAC42"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įvadinis (įėjimo) dujų slėgis – nuo 0,6 iki 6 bar;</w:t>
      </w:r>
    </w:p>
    <w:p w14:paraId="50101EEA"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išvadinis (išėjimo) dujų slėgis – 21 mbar, esant išimtiniam Pirkėjo poreikiui gali būti perkami Reguliatoriai ir su kitokiu dujų slėgiu išėjime, taikant standartinius Sutartyje užfiksuotus Reguliatorių įkainius;</w:t>
      </w:r>
    </w:p>
    <w:p w14:paraId="157EE707"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darbo aplinkos temperatūra nuo –30 °C iki +60 °C;</w:t>
      </w:r>
    </w:p>
    <w:p w14:paraId="4071C039"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dujų darbinė temperatūra –</w:t>
      </w:r>
      <w:r w:rsidRPr="00B2306E">
        <w:rPr>
          <w:rFonts w:ascii="Arial" w:eastAsia="Calibri" w:hAnsi="Arial" w:cs="Arial"/>
          <w:sz w:val="20"/>
          <w:szCs w:val="20"/>
          <w:lang w:val="de-DE"/>
        </w:rPr>
        <w:t>2</w:t>
      </w:r>
      <w:r w:rsidRPr="00B2306E">
        <w:rPr>
          <w:rFonts w:ascii="Arial" w:eastAsia="Calibri" w:hAnsi="Arial" w:cs="Arial"/>
          <w:sz w:val="20"/>
          <w:szCs w:val="20"/>
        </w:rPr>
        <w:t>0 °C iki +60 °C;</w:t>
      </w:r>
    </w:p>
    <w:p w14:paraId="66E82BE3" w14:textId="20C3C6ED"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nominalus dujų srautas 10</w:t>
      </w:r>
      <w:r>
        <w:rPr>
          <w:rFonts w:ascii="Arial" w:eastAsia="Calibri" w:hAnsi="Arial" w:cs="Arial"/>
          <w:sz w:val="20"/>
          <w:szCs w:val="20"/>
        </w:rPr>
        <w:t xml:space="preserve"> </w:t>
      </w:r>
      <w:r w:rsidRPr="00B2306E">
        <w:rPr>
          <w:rFonts w:ascii="Arial" w:eastAsia="Calibri" w:hAnsi="Arial" w:cs="Arial"/>
          <w:sz w:val="20"/>
          <w:szCs w:val="20"/>
        </w:rPr>
        <w:t>m</w:t>
      </w:r>
      <w:r w:rsidRPr="00B2306E">
        <w:rPr>
          <w:rFonts w:ascii="Arial" w:eastAsia="Calibri" w:hAnsi="Arial" w:cs="Arial"/>
          <w:sz w:val="20"/>
          <w:szCs w:val="20"/>
          <w:vertAlign w:val="superscript"/>
        </w:rPr>
        <w:t>3</w:t>
      </w:r>
      <w:r w:rsidRPr="00B2306E">
        <w:rPr>
          <w:rFonts w:ascii="Arial" w:eastAsia="Calibri" w:hAnsi="Arial" w:cs="Arial"/>
          <w:sz w:val="20"/>
          <w:szCs w:val="20"/>
        </w:rPr>
        <w:t xml:space="preserve">/h; </w:t>
      </w:r>
    </w:p>
    <w:p w14:paraId="73E893DB"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tikslumo klasė ne žemesnė kaip AC 10, SG 20;</w:t>
      </w:r>
    </w:p>
    <w:p w14:paraId="3C7D2415"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Reguliatoriaus apsauginio dujų išmetimo vožtuvo suveikimo vertė 30 ± 2 mbar;</w:t>
      </w:r>
    </w:p>
    <w:p w14:paraId="27DE0648" w14:textId="77777777" w:rsidR="00B2306E" w:rsidRPr="00B2306E" w:rsidRDefault="00B2306E" w:rsidP="002660FB">
      <w:pPr>
        <w:numPr>
          <w:ilvl w:val="3"/>
          <w:numId w:val="2"/>
        </w:numPr>
        <w:tabs>
          <w:tab w:val="left" w:pos="1134"/>
        </w:tabs>
        <w:spacing w:before="60" w:after="60" w:line="240" w:lineRule="auto"/>
        <w:ind w:left="0" w:firstLine="0"/>
        <w:contextualSpacing/>
        <w:rPr>
          <w:rFonts w:ascii="Arial" w:eastAsia="Calibri" w:hAnsi="Arial" w:cs="Arial"/>
          <w:sz w:val="20"/>
          <w:szCs w:val="20"/>
        </w:rPr>
      </w:pPr>
      <w:r w:rsidRPr="00B2306E">
        <w:rPr>
          <w:rFonts w:ascii="Arial" w:eastAsia="Calibri" w:hAnsi="Arial" w:cs="Arial"/>
          <w:sz w:val="20"/>
          <w:szCs w:val="20"/>
        </w:rPr>
        <w:t>Reguliatoriaus apsauginio dujų srauto uždarymo vožtuvo suveikimo vertė 45 ± 2 mbar.</w:t>
      </w:r>
    </w:p>
    <w:p w14:paraId="0BA3CB08" w14:textId="77777777" w:rsidR="00B2306E" w:rsidRPr="00B2306E" w:rsidRDefault="00B2306E" w:rsidP="002660FB">
      <w:pPr>
        <w:tabs>
          <w:tab w:val="left" w:pos="1134"/>
        </w:tabs>
        <w:spacing w:before="60" w:after="60" w:line="240" w:lineRule="auto"/>
        <w:contextualSpacing/>
        <w:rPr>
          <w:rFonts w:ascii="Arial" w:eastAsia="Calibri" w:hAnsi="Arial" w:cs="Arial"/>
          <w:sz w:val="20"/>
          <w:szCs w:val="20"/>
        </w:rPr>
      </w:pPr>
    </w:p>
    <w:p w14:paraId="25B0A156" w14:textId="77777777" w:rsidR="00B2306E" w:rsidRPr="00B2306E" w:rsidRDefault="00B2306E" w:rsidP="002660FB">
      <w:pPr>
        <w:numPr>
          <w:ilvl w:val="2"/>
          <w:numId w:val="2"/>
        </w:numPr>
        <w:tabs>
          <w:tab w:val="left" w:pos="851"/>
        </w:tabs>
        <w:spacing w:before="60" w:after="60" w:line="240" w:lineRule="auto"/>
        <w:ind w:left="0" w:firstLine="0"/>
        <w:contextualSpacing/>
        <w:rPr>
          <w:rFonts w:ascii="Arial" w:eastAsia="Calibri" w:hAnsi="Arial" w:cs="Arial"/>
          <w:b/>
          <w:sz w:val="20"/>
          <w:szCs w:val="20"/>
        </w:rPr>
      </w:pPr>
      <w:r w:rsidRPr="00B2306E">
        <w:rPr>
          <w:rFonts w:ascii="Arial" w:eastAsia="Calibri" w:hAnsi="Arial" w:cs="Arial"/>
          <w:b/>
          <w:sz w:val="20"/>
          <w:szCs w:val="20"/>
        </w:rPr>
        <w:t>Reguliatorių veikimo charakteristikos:</w:t>
      </w:r>
    </w:p>
    <w:p w14:paraId="042A3943"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tiesioginio veikimo;</w:t>
      </w:r>
    </w:p>
    <w:p w14:paraId="62E36AB9"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dviejų dujų slėgio mažinimo pakopų tipo;</w:t>
      </w:r>
    </w:p>
    <w:p w14:paraId="49821B91" w14:textId="294587CE"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su integruotu apsauginiu dujų srauto uždarymo vožtuvu, suveikiančiu tuo atveju, kai Reguliatoriaus išvadinis (išėjimo) dujų slėgis padidėja daugiau nustatyto dydžio arba kai Reguliatoriaus įvadinis (įėjimo) ar išvadinis (išėjimo) dujų slėgis neleistinai sumažėja mažiau nustatytos ribos;</w:t>
      </w:r>
    </w:p>
    <w:p w14:paraId="1F6853C8"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 xml:space="preserve">su integruotu apsauginiu dujų išmetimo vožtuvu, kuris išleidžia mažus dujų kiekius, kai už Reguliatoriaus susidaro per didelis slėgis; </w:t>
      </w:r>
    </w:p>
    <w:p w14:paraId="0062EBCA"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su įmontuotu tinkliniu filtru įėjime;</w:t>
      </w:r>
    </w:p>
    <w:p w14:paraId="6DFC4679"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su gamykloje nustatytu fiksuotu išvadiniu (išėjimo) dujų slėgiu;</w:t>
      </w:r>
    </w:p>
    <w:p w14:paraId="0228829A"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su gamykloje nustatytomis fiksuotomis apsauginio dujų srauto uždarymo vožtuvo ir apsauginio dujų išmetimo vožtuvo darbo parametrų vertėmis (reikšmėmis);</w:t>
      </w:r>
    </w:p>
    <w:p w14:paraId="67270C5C"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lastRenderedPageBreak/>
        <w:t>Reguliatoriai turi būti plombuojami taip, kad gamykloje nustatytų slėgio parametrų (išvadinio slėgio, išmetimo ir uždarymo vožtuvų suveikimo slėgių) negalima būtų keisti nepažeidus plombų.</w:t>
      </w:r>
    </w:p>
    <w:p w14:paraId="60120B06" w14:textId="77777777" w:rsidR="00B2306E" w:rsidRPr="00B2306E" w:rsidRDefault="00B2306E" w:rsidP="002660FB">
      <w:pPr>
        <w:numPr>
          <w:ilvl w:val="3"/>
          <w:numId w:val="2"/>
        </w:numPr>
        <w:tabs>
          <w:tab w:val="left" w:pos="1134"/>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su rankiniu Reguliatoriaus darbo atstatymu.</w:t>
      </w:r>
    </w:p>
    <w:p w14:paraId="2F3DE1B6" w14:textId="77777777" w:rsidR="00B2306E" w:rsidRPr="00B2306E" w:rsidRDefault="00B2306E" w:rsidP="002660FB">
      <w:pPr>
        <w:tabs>
          <w:tab w:val="left" w:pos="1134"/>
        </w:tabs>
        <w:spacing w:before="60" w:after="60" w:line="240" w:lineRule="auto"/>
        <w:contextualSpacing/>
        <w:jc w:val="both"/>
        <w:rPr>
          <w:rFonts w:ascii="Arial" w:eastAsia="Calibri" w:hAnsi="Arial" w:cs="Arial"/>
          <w:sz w:val="20"/>
          <w:szCs w:val="20"/>
        </w:rPr>
      </w:pPr>
    </w:p>
    <w:p w14:paraId="7408D89C" w14:textId="7E564976" w:rsidR="00B2306E" w:rsidRPr="00B2306E" w:rsidRDefault="00B2306E" w:rsidP="002660FB">
      <w:pPr>
        <w:numPr>
          <w:ilvl w:val="2"/>
          <w:numId w:val="2"/>
        </w:numPr>
        <w:tabs>
          <w:tab w:val="left" w:pos="851"/>
        </w:tabs>
        <w:spacing w:before="60" w:after="60" w:line="240" w:lineRule="auto"/>
        <w:ind w:left="0" w:firstLine="0"/>
        <w:contextualSpacing/>
        <w:jc w:val="both"/>
        <w:rPr>
          <w:rFonts w:ascii="Arial" w:eastAsia="Calibri" w:hAnsi="Arial" w:cs="Arial"/>
          <w:b/>
          <w:bCs/>
          <w:sz w:val="20"/>
          <w:szCs w:val="20"/>
        </w:rPr>
      </w:pPr>
      <w:r w:rsidRPr="00B2306E">
        <w:rPr>
          <w:rFonts w:ascii="Arial" w:eastAsia="Calibri" w:hAnsi="Arial" w:cs="Arial"/>
          <w:b/>
          <w:bCs/>
          <w:sz w:val="20"/>
          <w:szCs w:val="20"/>
        </w:rPr>
        <w:t>Reguliatorių prijungimas turi atitikti Pirkėjo jau eksploatuojamų Reguliatorių prijungimus (žr. pav. Nr.1).</w:t>
      </w:r>
    </w:p>
    <w:p w14:paraId="126ABC2E" w14:textId="77777777" w:rsidR="00B2306E" w:rsidRPr="00B2306E" w:rsidRDefault="00B2306E" w:rsidP="002660FB">
      <w:pPr>
        <w:tabs>
          <w:tab w:val="left" w:pos="851"/>
        </w:tabs>
        <w:spacing w:before="60" w:after="60" w:line="240" w:lineRule="auto"/>
        <w:contextualSpacing/>
        <w:jc w:val="both"/>
        <w:rPr>
          <w:rFonts w:ascii="Arial" w:eastAsia="Calibri" w:hAnsi="Arial" w:cs="Arial"/>
          <w:b/>
          <w:bCs/>
          <w:sz w:val="20"/>
          <w:szCs w:val="20"/>
        </w:rPr>
      </w:pPr>
    </w:p>
    <w:p w14:paraId="23C1EC95" w14:textId="3AE343C7" w:rsidR="00B2306E" w:rsidRPr="00B2306E" w:rsidRDefault="00B2306E" w:rsidP="002660FB">
      <w:pPr>
        <w:numPr>
          <w:ilvl w:val="2"/>
          <w:numId w:val="2"/>
        </w:numPr>
        <w:tabs>
          <w:tab w:val="left" w:pos="851"/>
        </w:tabs>
        <w:spacing w:before="60" w:after="60" w:line="240" w:lineRule="auto"/>
        <w:ind w:left="0" w:firstLine="0"/>
        <w:contextualSpacing/>
        <w:jc w:val="both"/>
        <w:rPr>
          <w:rFonts w:ascii="Arial" w:eastAsia="Calibri" w:hAnsi="Arial" w:cs="Arial"/>
          <w:b/>
          <w:bCs/>
          <w:sz w:val="20"/>
          <w:szCs w:val="20"/>
        </w:rPr>
      </w:pPr>
      <w:r w:rsidRPr="00B2306E">
        <w:rPr>
          <w:rFonts w:ascii="Arial" w:eastAsia="Calibri" w:hAnsi="Arial" w:cs="Arial"/>
          <w:b/>
          <w:bCs/>
          <w:sz w:val="20"/>
          <w:szCs w:val="20"/>
        </w:rPr>
        <w:t>Reguliatorių, kurių nominalus srautas 10 m</w:t>
      </w:r>
      <w:r w:rsidRPr="00B2306E">
        <w:rPr>
          <w:rFonts w:ascii="Arial" w:eastAsia="Calibri" w:hAnsi="Arial" w:cs="Arial"/>
          <w:b/>
          <w:bCs/>
          <w:sz w:val="20"/>
          <w:szCs w:val="20"/>
          <w:vertAlign w:val="superscript"/>
        </w:rPr>
        <w:t>3</w:t>
      </w:r>
      <w:r w:rsidRPr="00B2306E">
        <w:rPr>
          <w:rFonts w:ascii="Arial" w:eastAsia="Calibri" w:hAnsi="Arial" w:cs="Arial"/>
          <w:b/>
          <w:bCs/>
          <w:sz w:val="20"/>
          <w:szCs w:val="20"/>
        </w:rPr>
        <w:t xml:space="preserve">/h: </w:t>
      </w:r>
    </w:p>
    <w:p w14:paraId="619DC8A0" w14:textId="77777777" w:rsidR="00B2306E" w:rsidRPr="00B2306E" w:rsidRDefault="00B2306E" w:rsidP="002660FB">
      <w:pPr>
        <w:numPr>
          <w:ilvl w:val="3"/>
          <w:numId w:val="2"/>
        </w:numPr>
        <w:tabs>
          <w:tab w:val="left" w:pos="851"/>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 xml:space="preserve">įėjimas 3/4” plokščias su užmetama veržle, sandarinimas su tarpine; </w:t>
      </w:r>
    </w:p>
    <w:p w14:paraId="7D267A50" w14:textId="77777777" w:rsidR="00B2306E" w:rsidRPr="00B2306E" w:rsidRDefault="00B2306E" w:rsidP="002660FB">
      <w:pPr>
        <w:numPr>
          <w:ilvl w:val="3"/>
          <w:numId w:val="2"/>
        </w:numPr>
        <w:tabs>
          <w:tab w:val="left" w:pos="851"/>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išėjimas 1¼” plokščias su užmetama veržle, sandarinimas su tarpine.</w:t>
      </w:r>
    </w:p>
    <w:p w14:paraId="482F473F" w14:textId="77777777" w:rsidR="00B2306E" w:rsidRPr="00B2306E" w:rsidRDefault="00B2306E" w:rsidP="002660FB">
      <w:pPr>
        <w:tabs>
          <w:tab w:val="left" w:pos="851"/>
        </w:tabs>
        <w:spacing w:before="60" w:after="60" w:line="240" w:lineRule="auto"/>
        <w:contextualSpacing/>
        <w:jc w:val="both"/>
        <w:rPr>
          <w:rFonts w:ascii="Arial" w:eastAsia="Calibri" w:hAnsi="Arial" w:cs="Arial"/>
          <w:sz w:val="20"/>
          <w:szCs w:val="20"/>
        </w:rPr>
      </w:pPr>
    </w:p>
    <w:p w14:paraId="50D84FF8" w14:textId="77777777" w:rsidR="00B2306E" w:rsidRPr="00B2306E" w:rsidRDefault="00B2306E" w:rsidP="002660FB">
      <w:pPr>
        <w:numPr>
          <w:ilvl w:val="2"/>
          <w:numId w:val="2"/>
        </w:numPr>
        <w:tabs>
          <w:tab w:val="left" w:pos="851"/>
        </w:tabs>
        <w:spacing w:before="60" w:after="60" w:line="240" w:lineRule="auto"/>
        <w:ind w:left="0" w:firstLine="0"/>
        <w:contextualSpacing/>
        <w:jc w:val="both"/>
        <w:rPr>
          <w:rFonts w:ascii="Arial" w:eastAsia="Calibri" w:hAnsi="Arial" w:cs="Arial"/>
          <w:b/>
          <w:bCs/>
          <w:sz w:val="20"/>
          <w:szCs w:val="20"/>
        </w:rPr>
      </w:pPr>
      <w:r w:rsidRPr="00B2306E">
        <w:rPr>
          <w:rFonts w:ascii="Arial" w:eastAsia="Calibri" w:hAnsi="Arial" w:cs="Arial"/>
          <w:b/>
          <w:bCs/>
          <w:sz w:val="20"/>
          <w:szCs w:val="20"/>
        </w:rPr>
        <w:t>Atstumai (mm) tarp Reguliatoriaus prijungimo antgalių ertmių centrų turi atitikti Pirkėjo jau eksploatuojamų Reguliatorių atstumus:</w:t>
      </w:r>
    </w:p>
    <w:p w14:paraId="1580B55D" w14:textId="69CFE268" w:rsidR="00B2306E" w:rsidRPr="00B2306E" w:rsidRDefault="00B2306E" w:rsidP="002660FB">
      <w:pPr>
        <w:numPr>
          <w:ilvl w:val="3"/>
          <w:numId w:val="2"/>
        </w:numPr>
        <w:tabs>
          <w:tab w:val="left" w:pos="851"/>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Reguliatorių, kurių nominalus srautas 10</w:t>
      </w:r>
      <w:r>
        <w:rPr>
          <w:rFonts w:ascii="Arial" w:eastAsia="Calibri" w:hAnsi="Arial" w:cs="Arial"/>
          <w:sz w:val="20"/>
          <w:szCs w:val="20"/>
        </w:rPr>
        <w:t xml:space="preserve"> </w:t>
      </w:r>
      <w:r w:rsidRPr="00B2306E">
        <w:rPr>
          <w:rFonts w:ascii="Arial" w:eastAsia="Calibri" w:hAnsi="Arial" w:cs="Arial"/>
          <w:sz w:val="20"/>
          <w:szCs w:val="20"/>
        </w:rPr>
        <w:t>m</w:t>
      </w:r>
      <w:r w:rsidRPr="00B2306E">
        <w:rPr>
          <w:rFonts w:ascii="Arial" w:eastAsia="Calibri" w:hAnsi="Arial" w:cs="Arial"/>
          <w:sz w:val="20"/>
          <w:szCs w:val="20"/>
          <w:vertAlign w:val="superscript"/>
        </w:rPr>
        <w:t>3</w:t>
      </w:r>
      <w:r w:rsidRPr="00B2306E">
        <w:rPr>
          <w:rFonts w:ascii="Arial" w:eastAsia="Calibri" w:hAnsi="Arial" w:cs="Arial"/>
          <w:sz w:val="20"/>
          <w:szCs w:val="20"/>
        </w:rPr>
        <w:t>/h, kampinio prijungimo atstumai nurodyti 1 pav.:</w:t>
      </w:r>
    </w:p>
    <w:p w14:paraId="05BA6337" w14:textId="77777777" w:rsidR="00B2306E" w:rsidRPr="00B2306E" w:rsidRDefault="00B2306E" w:rsidP="002660FB">
      <w:pPr>
        <w:tabs>
          <w:tab w:val="left" w:pos="851"/>
        </w:tabs>
        <w:spacing w:before="60" w:after="60" w:line="240" w:lineRule="auto"/>
        <w:jc w:val="center"/>
        <w:rPr>
          <w:rFonts w:ascii="Arial" w:eastAsia="Calibri" w:hAnsi="Arial" w:cs="Arial"/>
          <w:sz w:val="20"/>
          <w:szCs w:val="20"/>
        </w:rPr>
      </w:pPr>
      <w:r w:rsidRPr="00B2306E">
        <w:rPr>
          <w:rFonts w:ascii="Arial" w:eastAsia="Calibri" w:hAnsi="Arial" w:cs="Times New Roman"/>
          <w:noProof/>
        </w:rPr>
        <w:drawing>
          <wp:inline distT="0" distB="0" distL="0" distR="0" wp14:anchorId="5D233BC2" wp14:editId="2BB86548">
            <wp:extent cx="3371850" cy="3333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5149"/>
                    <a:stretch/>
                  </pic:blipFill>
                  <pic:spPr bwMode="auto">
                    <a:xfrm>
                      <a:off x="0" y="0"/>
                      <a:ext cx="3371850" cy="3333750"/>
                    </a:xfrm>
                    <a:prstGeom prst="rect">
                      <a:avLst/>
                    </a:prstGeom>
                    <a:noFill/>
                    <a:ln>
                      <a:noFill/>
                    </a:ln>
                    <a:extLst>
                      <a:ext uri="{53640926-AAD7-44D8-BBD7-CCE9431645EC}">
                        <a14:shadowObscured xmlns:a14="http://schemas.microsoft.com/office/drawing/2010/main"/>
                      </a:ext>
                    </a:extLst>
                  </pic:spPr>
                </pic:pic>
              </a:graphicData>
            </a:graphic>
          </wp:inline>
        </w:drawing>
      </w:r>
    </w:p>
    <w:p w14:paraId="5A7CF1D2" w14:textId="77777777" w:rsidR="00B2306E" w:rsidRPr="00B2306E" w:rsidRDefault="00B2306E" w:rsidP="002660FB">
      <w:pPr>
        <w:numPr>
          <w:ilvl w:val="0"/>
          <w:numId w:val="8"/>
        </w:numPr>
        <w:spacing w:after="0" w:line="240" w:lineRule="auto"/>
        <w:ind w:left="0" w:firstLine="0"/>
        <w:contextualSpacing/>
        <w:jc w:val="center"/>
        <w:rPr>
          <w:rFonts w:ascii="Arial" w:eastAsia="Calibri" w:hAnsi="Arial" w:cs="Arial"/>
          <w:sz w:val="20"/>
          <w:szCs w:val="20"/>
        </w:rPr>
      </w:pPr>
      <w:r w:rsidRPr="00B2306E">
        <w:rPr>
          <w:rFonts w:ascii="Arial" w:eastAsia="Calibri" w:hAnsi="Arial" w:cs="Arial"/>
          <w:sz w:val="20"/>
          <w:szCs w:val="20"/>
        </w:rPr>
        <w:t>pav.</w:t>
      </w:r>
    </w:p>
    <w:p w14:paraId="0655F204" w14:textId="77777777" w:rsidR="00B2306E" w:rsidRPr="00B2306E" w:rsidRDefault="00B2306E" w:rsidP="002660FB">
      <w:pPr>
        <w:spacing w:after="0" w:line="240" w:lineRule="auto"/>
        <w:jc w:val="both"/>
        <w:rPr>
          <w:rFonts w:ascii="Arial" w:eastAsia="Calibri" w:hAnsi="Arial" w:cs="Arial"/>
          <w:sz w:val="20"/>
          <w:szCs w:val="20"/>
        </w:rPr>
      </w:pPr>
    </w:p>
    <w:p w14:paraId="3F7E5258" w14:textId="494DA3E3" w:rsidR="00B2306E" w:rsidRPr="00B2306E" w:rsidRDefault="00B2306E" w:rsidP="002660FB">
      <w:pPr>
        <w:tabs>
          <w:tab w:val="left" w:pos="851"/>
        </w:tabs>
        <w:spacing w:before="60" w:after="60" w:line="240" w:lineRule="auto"/>
        <w:jc w:val="center"/>
        <w:rPr>
          <w:rFonts w:ascii="Arial" w:eastAsia="Calibri" w:hAnsi="Arial" w:cs="Arial"/>
          <w:sz w:val="20"/>
          <w:szCs w:val="20"/>
        </w:rPr>
      </w:pPr>
    </w:p>
    <w:p w14:paraId="5DAE87BD" w14:textId="76491C08" w:rsidR="00B2306E" w:rsidRPr="00B2306E" w:rsidRDefault="00B2306E" w:rsidP="002660FB">
      <w:pPr>
        <w:numPr>
          <w:ilvl w:val="2"/>
          <w:numId w:val="2"/>
        </w:numPr>
        <w:tabs>
          <w:tab w:val="left" w:pos="567"/>
        </w:tabs>
        <w:spacing w:before="60"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Reguliatorius, kurių galingumas 10 m</w:t>
      </w:r>
      <w:r w:rsidRPr="00B2306E">
        <w:rPr>
          <w:rFonts w:ascii="Arial" w:eastAsia="Calibri" w:hAnsi="Arial" w:cs="Arial"/>
          <w:sz w:val="20"/>
          <w:szCs w:val="20"/>
          <w:vertAlign w:val="superscript"/>
        </w:rPr>
        <w:t>3</w:t>
      </w:r>
      <w:r w:rsidRPr="00B2306E">
        <w:rPr>
          <w:rFonts w:ascii="Arial" w:eastAsia="Calibri" w:hAnsi="Arial" w:cs="Arial"/>
          <w:sz w:val="20"/>
          <w:szCs w:val="20"/>
        </w:rPr>
        <w:t xml:space="preserve">/h, o prijungimas kampinis, turi būti galima pakeisti vietoje dabar Pirkėjo eksploatuojamų </w:t>
      </w:r>
      <w:proofErr w:type="spellStart"/>
      <w:r w:rsidRPr="00B2306E">
        <w:rPr>
          <w:rFonts w:ascii="Arial" w:eastAsia="Calibri" w:hAnsi="Arial" w:cs="Arial"/>
          <w:sz w:val="20"/>
          <w:szCs w:val="20"/>
        </w:rPr>
        <w:t>Francel</w:t>
      </w:r>
      <w:proofErr w:type="spellEnd"/>
      <w:r w:rsidRPr="00B2306E">
        <w:rPr>
          <w:rFonts w:ascii="Arial" w:eastAsia="Calibri" w:hAnsi="Arial" w:cs="Arial"/>
          <w:sz w:val="20"/>
          <w:szCs w:val="20"/>
        </w:rPr>
        <w:t xml:space="preserve"> B6, B10, ir FICHER 6, 10 m</w:t>
      </w:r>
      <w:r w:rsidRPr="00B2306E">
        <w:rPr>
          <w:rFonts w:ascii="Arial" w:eastAsia="Calibri" w:hAnsi="Arial" w:cs="Arial"/>
          <w:sz w:val="20"/>
          <w:szCs w:val="20"/>
          <w:vertAlign w:val="superscript"/>
        </w:rPr>
        <w:t>3</w:t>
      </w:r>
      <w:r w:rsidRPr="00B2306E">
        <w:rPr>
          <w:rFonts w:ascii="Arial" w:eastAsia="Calibri" w:hAnsi="Arial" w:cs="Arial"/>
          <w:sz w:val="20"/>
          <w:szCs w:val="20"/>
        </w:rPr>
        <w:t xml:space="preserve">/h reguliatorių nekeičiant </w:t>
      </w:r>
      <w:proofErr w:type="spellStart"/>
      <w:r w:rsidRPr="00B2306E">
        <w:rPr>
          <w:rFonts w:ascii="Arial" w:eastAsia="Calibri" w:hAnsi="Arial" w:cs="Arial"/>
          <w:sz w:val="20"/>
          <w:szCs w:val="20"/>
        </w:rPr>
        <w:t>DSRĮt</w:t>
      </w:r>
      <w:proofErr w:type="spellEnd"/>
      <w:r w:rsidRPr="00B2306E">
        <w:rPr>
          <w:rFonts w:ascii="Arial" w:eastAsia="Calibri" w:hAnsi="Arial" w:cs="Arial"/>
          <w:sz w:val="20"/>
          <w:szCs w:val="20"/>
        </w:rPr>
        <w:t xml:space="preserve"> </w:t>
      </w:r>
      <w:proofErr w:type="spellStart"/>
      <w:r w:rsidRPr="00B2306E">
        <w:rPr>
          <w:rFonts w:ascii="Arial" w:eastAsia="Calibri" w:hAnsi="Arial" w:cs="Arial"/>
          <w:sz w:val="20"/>
          <w:szCs w:val="20"/>
        </w:rPr>
        <w:t>fitingų</w:t>
      </w:r>
      <w:proofErr w:type="spellEnd"/>
      <w:r w:rsidRPr="00B2306E">
        <w:rPr>
          <w:rFonts w:ascii="Arial" w:eastAsia="Calibri" w:hAnsi="Arial" w:cs="Arial"/>
          <w:sz w:val="20"/>
          <w:szCs w:val="20"/>
        </w:rPr>
        <w:t xml:space="preserve">, jungiamų vamzdžių ilgių, </w:t>
      </w:r>
      <w:r w:rsidR="00CF7BF6">
        <w:rPr>
          <w:rFonts w:ascii="Arial" w:eastAsia="Calibri" w:hAnsi="Arial" w:cs="Arial"/>
          <w:sz w:val="20"/>
          <w:szCs w:val="20"/>
        </w:rPr>
        <w:t>t</w:t>
      </w:r>
      <w:r w:rsidR="005978C9">
        <w:rPr>
          <w:rFonts w:ascii="Arial" w:eastAsia="Calibri" w:hAnsi="Arial" w:cs="Arial"/>
          <w:sz w:val="20"/>
          <w:szCs w:val="20"/>
        </w:rPr>
        <w:t>virtinimo det</w:t>
      </w:r>
      <w:r w:rsidR="008D3826">
        <w:rPr>
          <w:rFonts w:ascii="Arial" w:eastAsia="Calibri" w:hAnsi="Arial" w:cs="Arial"/>
          <w:sz w:val="20"/>
          <w:szCs w:val="20"/>
        </w:rPr>
        <w:t>a</w:t>
      </w:r>
      <w:r w:rsidR="005978C9">
        <w:rPr>
          <w:rFonts w:ascii="Arial" w:eastAsia="Calibri" w:hAnsi="Arial" w:cs="Arial"/>
          <w:sz w:val="20"/>
          <w:szCs w:val="20"/>
        </w:rPr>
        <w:t xml:space="preserve">lių, </w:t>
      </w:r>
      <w:r w:rsidR="0019612C">
        <w:rPr>
          <w:rFonts w:ascii="Arial" w:eastAsia="Calibri" w:hAnsi="Arial" w:cs="Arial"/>
          <w:sz w:val="20"/>
          <w:szCs w:val="20"/>
        </w:rPr>
        <w:t>spintelės</w:t>
      </w:r>
      <w:r w:rsidRPr="00B2306E">
        <w:rPr>
          <w:rFonts w:ascii="Arial" w:eastAsia="Calibri" w:hAnsi="Arial" w:cs="Arial"/>
          <w:sz w:val="20"/>
          <w:szCs w:val="20"/>
        </w:rPr>
        <w:t xml:space="preserve"> konstrukcijos.</w:t>
      </w:r>
    </w:p>
    <w:p w14:paraId="0B9A4271" w14:textId="77777777" w:rsidR="00B2306E" w:rsidRPr="00B2306E" w:rsidRDefault="00B2306E" w:rsidP="002660FB">
      <w:pPr>
        <w:tabs>
          <w:tab w:val="left" w:pos="540"/>
        </w:tabs>
        <w:spacing w:before="60" w:after="60" w:line="240" w:lineRule="auto"/>
        <w:jc w:val="both"/>
        <w:rPr>
          <w:rFonts w:ascii="Arial" w:eastAsia="Calibri" w:hAnsi="Arial" w:cs="Arial"/>
          <w:iCs/>
          <w:sz w:val="20"/>
          <w:szCs w:val="20"/>
        </w:rPr>
      </w:pPr>
    </w:p>
    <w:p w14:paraId="37F3A84B" w14:textId="77777777" w:rsidR="00B2306E" w:rsidRPr="00B2306E" w:rsidRDefault="00B2306E" w:rsidP="002660FB">
      <w:pPr>
        <w:numPr>
          <w:ilvl w:val="0"/>
          <w:numId w:val="4"/>
        </w:numPr>
        <w:pBdr>
          <w:top w:val="single" w:sz="4" w:space="1" w:color="auto"/>
          <w:bottom w:val="single" w:sz="4" w:space="1" w:color="auto"/>
        </w:pBdr>
        <w:tabs>
          <w:tab w:val="left" w:pos="284"/>
          <w:tab w:val="left" w:pos="360"/>
        </w:tabs>
        <w:spacing w:before="60" w:after="60" w:line="240" w:lineRule="auto"/>
        <w:ind w:left="0" w:firstLine="0"/>
        <w:contextualSpacing/>
        <w:jc w:val="both"/>
        <w:rPr>
          <w:rFonts w:ascii="Arial" w:eastAsia="Arial" w:hAnsi="Arial" w:cs="Times New Roman"/>
          <w:b/>
          <w:bCs/>
          <w:sz w:val="20"/>
        </w:rPr>
      </w:pPr>
      <w:r w:rsidRPr="00B2306E">
        <w:rPr>
          <w:rFonts w:ascii="Arial" w:eastAsia="Arial" w:hAnsi="Arial" w:cs="Times New Roman"/>
          <w:b/>
          <w:bCs/>
          <w:sz w:val="20"/>
        </w:rPr>
        <w:t xml:space="preserve">PREKIŲ PRISTATYMO TVARKA IR TERMINAI </w:t>
      </w:r>
    </w:p>
    <w:p w14:paraId="198C046A" w14:textId="77777777" w:rsidR="00B2306E" w:rsidRPr="00B2306E" w:rsidRDefault="00B2306E" w:rsidP="002660FB">
      <w:pPr>
        <w:numPr>
          <w:ilvl w:val="1"/>
          <w:numId w:val="4"/>
        </w:numPr>
        <w:tabs>
          <w:tab w:val="left" w:pos="567"/>
        </w:tabs>
        <w:spacing w:before="60" w:after="60" w:line="240" w:lineRule="auto"/>
        <w:ind w:left="0" w:firstLine="0"/>
        <w:contextualSpacing/>
        <w:jc w:val="both"/>
        <w:rPr>
          <w:rFonts w:ascii="Arial" w:eastAsia="Calibri" w:hAnsi="Arial" w:cs="Arial"/>
          <w:bCs/>
          <w:sz w:val="20"/>
          <w:szCs w:val="20"/>
        </w:rPr>
      </w:pPr>
      <w:r w:rsidRPr="00B2306E">
        <w:rPr>
          <w:rFonts w:ascii="Arial" w:eastAsia="Calibri" w:hAnsi="Arial" w:cs="Arial"/>
          <w:bCs/>
          <w:sz w:val="20"/>
          <w:szCs w:val="20"/>
        </w:rPr>
        <w:t xml:space="preserve">Prekės turi būti pristatytos ne vėliau kaip per </w:t>
      </w:r>
      <w:bookmarkStart w:id="10" w:name="_Hlk34735528"/>
      <w:sdt>
        <w:sdtPr>
          <w:rPr>
            <w:rFonts w:ascii="Arial" w:eastAsia="Calibri" w:hAnsi="Arial" w:cs="Arial"/>
            <w:bCs/>
            <w:sz w:val="20"/>
            <w:szCs w:val="20"/>
          </w:rPr>
          <w:id w:val="1263416853"/>
          <w:placeholder>
            <w:docPart w:val="EA08490BAB3449DBA2F7181C449C943E"/>
          </w:placeholder>
          <w:text/>
        </w:sdtPr>
        <w:sdtEndPr/>
        <w:sdtContent>
          <w:r w:rsidRPr="00B2306E">
            <w:rPr>
              <w:rFonts w:ascii="Arial" w:eastAsia="Calibri" w:hAnsi="Arial" w:cs="Arial"/>
              <w:bCs/>
              <w:sz w:val="20"/>
              <w:szCs w:val="20"/>
            </w:rPr>
            <w:t>10</w:t>
          </w:r>
        </w:sdtContent>
      </w:sdt>
      <w:r w:rsidRPr="00B2306E">
        <w:rPr>
          <w:rFonts w:ascii="Arial" w:eastAsia="Calibri" w:hAnsi="Arial" w:cs="Arial"/>
          <w:bCs/>
          <w:sz w:val="20"/>
          <w:szCs w:val="20"/>
        </w:rPr>
        <w:t xml:space="preserve"> (</w:t>
      </w:r>
      <w:r w:rsidRPr="00B2306E">
        <w:rPr>
          <w:rFonts w:ascii="Arial" w:eastAsia="Calibri" w:hAnsi="Arial" w:cs="Arial"/>
          <w:bCs/>
          <w:i/>
          <w:sz w:val="20"/>
          <w:szCs w:val="20"/>
        </w:rPr>
        <w:t>dešimt</w:t>
      </w:r>
      <w:r w:rsidRPr="00B2306E">
        <w:rPr>
          <w:rFonts w:ascii="Arial" w:eastAsia="Calibri" w:hAnsi="Arial" w:cs="Arial"/>
          <w:bCs/>
          <w:sz w:val="20"/>
          <w:szCs w:val="20"/>
        </w:rPr>
        <w:t xml:space="preserve">) </w:t>
      </w:r>
      <w:sdt>
        <w:sdtPr>
          <w:rPr>
            <w:rFonts w:ascii="Arial" w:eastAsia="Calibri" w:hAnsi="Arial" w:cs="Arial"/>
            <w:sz w:val="20"/>
            <w:szCs w:val="20"/>
          </w:rPr>
          <w:id w:val="1981571461"/>
          <w:placeholder>
            <w:docPart w:val="077F85DC4D9848ABBEBF31D18DB2349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2306E">
            <w:rPr>
              <w:rFonts w:ascii="Arial" w:eastAsia="Calibri" w:hAnsi="Arial" w:cs="Arial"/>
              <w:sz w:val="20"/>
              <w:szCs w:val="20"/>
            </w:rPr>
            <w:t>darbo dienų</w:t>
          </w:r>
        </w:sdtContent>
      </w:sdt>
      <w:bookmarkEnd w:id="10"/>
      <w:r w:rsidRPr="00B2306E">
        <w:rPr>
          <w:rFonts w:ascii="Arial" w:eastAsia="Calibri" w:hAnsi="Arial" w:cs="Arial"/>
          <w:bCs/>
          <w:sz w:val="20"/>
          <w:szCs w:val="20"/>
        </w:rPr>
        <w:t xml:space="preserve"> </w:t>
      </w:r>
      <w:sdt>
        <w:sdtPr>
          <w:rPr>
            <w:rFonts w:ascii="Arial" w:eastAsia="Calibri" w:hAnsi="Arial" w:cs="Arial"/>
            <w:sz w:val="20"/>
            <w:szCs w:val="20"/>
          </w:rPr>
          <w:id w:val="-182437091"/>
          <w:placeholder>
            <w:docPart w:val="A30920D0A6664607B262FB04BA267B16"/>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B2306E">
            <w:rPr>
              <w:rFonts w:ascii="Arial" w:eastAsia="Calibri" w:hAnsi="Arial" w:cs="Arial"/>
              <w:sz w:val="20"/>
              <w:szCs w:val="20"/>
            </w:rPr>
            <w:t>nuo Užsakymo pateikimo Tiekėjui dienos.</w:t>
          </w:r>
        </w:sdtContent>
      </w:sdt>
      <w:r w:rsidRPr="00B2306E">
        <w:rPr>
          <w:rFonts w:ascii="Arial" w:eastAsia="Calibri" w:hAnsi="Arial" w:cs="Arial"/>
          <w:bCs/>
          <w:sz w:val="20"/>
          <w:szCs w:val="20"/>
        </w:rPr>
        <w:t xml:space="preserve"> </w:t>
      </w:r>
    </w:p>
    <w:p w14:paraId="2B920EB5" w14:textId="1863E817" w:rsidR="00B2306E" w:rsidRPr="00B2306E" w:rsidRDefault="00B2306E" w:rsidP="2C92B1E7">
      <w:pPr>
        <w:numPr>
          <w:ilvl w:val="1"/>
          <w:numId w:val="4"/>
        </w:numPr>
        <w:tabs>
          <w:tab w:val="left" w:pos="567"/>
        </w:tabs>
        <w:spacing w:before="60" w:after="60" w:line="240" w:lineRule="auto"/>
        <w:ind w:left="0" w:firstLine="0"/>
        <w:contextualSpacing/>
        <w:jc w:val="both"/>
        <w:rPr>
          <w:rFonts w:ascii="Arial" w:eastAsia="Calibri" w:hAnsi="Arial" w:cs="Arial"/>
          <w:sz w:val="20"/>
          <w:szCs w:val="20"/>
        </w:rPr>
      </w:pPr>
      <w:r w:rsidRPr="2C92B1E7">
        <w:rPr>
          <w:rFonts w:ascii="Arial" w:eastAsia="Calibri" w:hAnsi="Arial" w:cs="Arial"/>
          <w:sz w:val="20"/>
          <w:szCs w:val="20"/>
        </w:rPr>
        <w:t>Tiekėjas turės pristatyti Prekes Techninės specifikacijos 4 skyriuje nurodyt</w:t>
      </w:r>
      <w:r w:rsidR="044DF695" w:rsidRPr="2C92B1E7">
        <w:rPr>
          <w:rFonts w:ascii="Arial" w:eastAsia="Calibri" w:hAnsi="Arial" w:cs="Arial"/>
          <w:sz w:val="20"/>
          <w:szCs w:val="20"/>
        </w:rPr>
        <w:t>u</w:t>
      </w:r>
      <w:r w:rsidRPr="2C92B1E7">
        <w:rPr>
          <w:rFonts w:ascii="Arial" w:eastAsia="Calibri" w:hAnsi="Arial" w:cs="Arial"/>
          <w:sz w:val="20"/>
          <w:szCs w:val="20"/>
        </w:rPr>
        <w:t xml:space="preserve"> adres</w:t>
      </w:r>
      <w:r w:rsidR="24180BDF" w:rsidRPr="2C92B1E7">
        <w:rPr>
          <w:rFonts w:ascii="Arial" w:eastAsia="Calibri" w:hAnsi="Arial" w:cs="Arial"/>
          <w:sz w:val="20"/>
          <w:szCs w:val="20"/>
        </w:rPr>
        <w:t>u</w:t>
      </w:r>
      <w:r w:rsidRPr="2C92B1E7">
        <w:rPr>
          <w:rFonts w:ascii="Arial" w:eastAsia="Calibri" w:hAnsi="Arial" w:cs="Arial"/>
          <w:sz w:val="20"/>
          <w:szCs w:val="20"/>
        </w:rPr>
        <w:t xml:space="preserve"> Pirkėjo darbo laiku (I-IV 7:30 – 16:30 val., V 7:30 – 15:15 val.).</w:t>
      </w:r>
    </w:p>
    <w:p w14:paraId="1D4AF213" w14:textId="77777777" w:rsidR="00B2306E" w:rsidRPr="00B2306E" w:rsidRDefault="00B2306E" w:rsidP="002660FB">
      <w:pPr>
        <w:tabs>
          <w:tab w:val="left" w:pos="567"/>
        </w:tabs>
        <w:spacing w:before="60" w:after="60" w:line="240" w:lineRule="auto"/>
        <w:jc w:val="both"/>
        <w:rPr>
          <w:rFonts w:ascii="Arial" w:eastAsia="Calibri" w:hAnsi="Arial" w:cs="Times New Roman"/>
          <w:sz w:val="20"/>
          <w:szCs w:val="20"/>
        </w:rPr>
      </w:pPr>
    </w:p>
    <w:p w14:paraId="5F357ED8" w14:textId="77777777" w:rsidR="00B2306E" w:rsidRPr="00B2306E" w:rsidRDefault="00B2306E" w:rsidP="002660FB">
      <w:pPr>
        <w:numPr>
          <w:ilvl w:val="0"/>
          <w:numId w:val="5"/>
        </w:numPr>
        <w:pBdr>
          <w:top w:val="single" w:sz="4" w:space="1" w:color="auto"/>
          <w:bottom w:val="single" w:sz="4" w:space="1" w:color="auto"/>
        </w:pBdr>
        <w:tabs>
          <w:tab w:val="left" w:pos="360"/>
        </w:tabs>
        <w:spacing w:before="60" w:after="60" w:line="240" w:lineRule="auto"/>
        <w:ind w:left="0" w:firstLine="0"/>
        <w:contextualSpacing/>
        <w:jc w:val="both"/>
        <w:rPr>
          <w:rFonts w:ascii="Arial" w:eastAsia="Arial" w:hAnsi="Arial" w:cs="Times New Roman"/>
          <w:b/>
          <w:bCs/>
          <w:sz w:val="20"/>
        </w:rPr>
      </w:pPr>
      <w:r w:rsidRPr="00B2306E">
        <w:rPr>
          <w:rFonts w:ascii="Arial" w:eastAsia="Arial" w:hAnsi="Arial" w:cs="Times New Roman"/>
          <w:b/>
          <w:bCs/>
          <w:sz w:val="20"/>
        </w:rPr>
        <w:t>KOKYBĖ IR TRŪKUMŲ ŠALINIMAS</w:t>
      </w:r>
    </w:p>
    <w:p w14:paraId="22500A4C" w14:textId="211DF165" w:rsidR="00B2306E" w:rsidRPr="00B2306E" w:rsidRDefault="49391286" w:rsidP="2CD8BEC5">
      <w:pPr>
        <w:numPr>
          <w:ilvl w:val="1"/>
          <w:numId w:val="5"/>
        </w:numPr>
        <w:tabs>
          <w:tab w:val="left" w:pos="567"/>
        </w:tabs>
        <w:spacing w:after="0" w:line="240" w:lineRule="auto"/>
        <w:ind w:left="0" w:firstLine="0"/>
        <w:contextualSpacing/>
        <w:jc w:val="both"/>
        <w:rPr>
          <w:rFonts w:ascii="Arial" w:eastAsia="Calibri" w:hAnsi="Arial" w:cs="Times New Roman"/>
          <w:sz w:val="20"/>
          <w:szCs w:val="20"/>
        </w:rPr>
      </w:pPr>
      <w:r w:rsidRPr="33E1D1E8">
        <w:rPr>
          <w:rFonts w:ascii="Arial" w:eastAsia="Calibri" w:hAnsi="Arial" w:cs="Arial"/>
          <w:sz w:val="20"/>
          <w:szCs w:val="20"/>
        </w:rPr>
        <w:t>Prekės turi būti naujos,</w:t>
      </w:r>
      <w:r w:rsidR="72433A86" w:rsidRPr="33E1D1E8">
        <w:rPr>
          <w:rFonts w:ascii="Arial" w:eastAsia="Calibri" w:hAnsi="Arial" w:cs="Arial"/>
          <w:sz w:val="20"/>
          <w:szCs w:val="20"/>
        </w:rPr>
        <w:t xml:space="preserve"> nenaudotos,</w:t>
      </w:r>
      <w:r w:rsidRPr="33E1D1E8">
        <w:rPr>
          <w:rFonts w:ascii="Arial" w:eastAsia="Calibri" w:hAnsi="Arial" w:cs="Arial"/>
          <w:sz w:val="20"/>
          <w:szCs w:val="20"/>
        </w:rPr>
        <w:t xml:space="preserve"> pagamintos ne </w:t>
      </w:r>
      <w:r w:rsidR="65547D39" w:rsidRPr="33E1D1E8">
        <w:rPr>
          <w:rFonts w:ascii="Arial" w:eastAsia="Calibri" w:hAnsi="Arial" w:cs="Arial"/>
          <w:sz w:val="20"/>
          <w:szCs w:val="20"/>
        </w:rPr>
        <w:t>anksčiau kaip</w:t>
      </w:r>
      <w:r w:rsidRPr="33E1D1E8">
        <w:rPr>
          <w:rFonts w:ascii="Arial" w:eastAsia="Calibri" w:hAnsi="Arial" w:cs="Arial"/>
          <w:sz w:val="20"/>
          <w:szCs w:val="20"/>
        </w:rPr>
        <w:t xml:space="preserve"> prieš </w:t>
      </w:r>
      <w:r w:rsidR="7ED6E2D9" w:rsidRPr="33E1D1E8">
        <w:rPr>
          <w:rFonts w:ascii="Arial" w:eastAsia="Calibri" w:hAnsi="Arial" w:cs="Arial"/>
          <w:sz w:val="20"/>
          <w:szCs w:val="20"/>
        </w:rPr>
        <w:t>24</w:t>
      </w:r>
      <w:r w:rsidRPr="33E1D1E8">
        <w:rPr>
          <w:rFonts w:ascii="Arial" w:eastAsia="Calibri" w:hAnsi="Arial" w:cs="Arial"/>
          <w:sz w:val="20"/>
          <w:szCs w:val="20"/>
        </w:rPr>
        <w:t xml:space="preserve"> mėnesi</w:t>
      </w:r>
      <w:r w:rsidR="7831FD9E" w:rsidRPr="33E1D1E8">
        <w:rPr>
          <w:rFonts w:ascii="Arial" w:eastAsia="Calibri" w:hAnsi="Arial" w:cs="Arial"/>
          <w:sz w:val="20"/>
          <w:szCs w:val="20"/>
        </w:rPr>
        <w:t>us</w:t>
      </w:r>
      <w:r w:rsidRPr="33E1D1E8">
        <w:rPr>
          <w:rFonts w:ascii="Arial" w:eastAsia="Calibri" w:hAnsi="Arial" w:cs="Arial"/>
          <w:sz w:val="20"/>
          <w:szCs w:val="20"/>
        </w:rPr>
        <w:t xml:space="preserve"> nuo Užsakymo pateikimo dienos. </w:t>
      </w:r>
    </w:p>
    <w:p w14:paraId="73A7D9AD" w14:textId="77777777" w:rsidR="00B2306E" w:rsidRPr="00B2306E" w:rsidRDefault="00B2306E" w:rsidP="002660FB">
      <w:pPr>
        <w:numPr>
          <w:ilvl w:val="1"/>
          <w:numId w:val="5"/>
        </w:numPr>
        <w:tabs>
          <w:tab w:val="left" w:pos="567"/>
        </w:tabs>
        <w:spacing w:after="0" w:line="240" w:lineRule="auto"/>
        <w:ind w:left="0" w:firstLine="0"/>
        <w:contextualSpacing/>
        <w:jc w:val="both"/>
        <w:rPr>
          <w:rFonts w:ascii="Arial" w:eastAsia="Calibri" w:hAnsi="Arial" w:cs="Times New Roman"/>
          <w:sz w:val="20"/>
          <w:szCs w:val="20"/>
        </w:rPr>
      </w:pPr>
      <w:r w:rsidRPr="00B2306E">
        <w:rPr>
          <w:rFonts w:ascii="Arial" w:eastAsia="Calibri" w:hAnsi="Arial" w:cs="Times New Roman"/>
          <w:sz w:val="20"/>
          <w:szCs w:val="20"/>
        </w:rPr>
        <w:t xml:space="preserve">Prekėms nustatomas Tiekėjo arba Prekių gamintojo taikomas (nustatomas ilgesnis taikomas terminas), tačiau bet kokiu atveju ne trumpesnis kaip </w:t>
      </w:r>
      <w:sdt>
        <w:sdtPr>
          <w:rPr>
            <w:rFonts w:ascii="Arial" w:eastAsia="Calibri" w:hAnsi="Arial" w:cs="Arial"/>
            <w:bCs/>
            <w:sz w:val="20"/>
            <w:szCs w:val="20"/>
          </w:rPr>
          <w:id w:val="104864702"/>
          <w:placeholder>
            <w:docPart w:val="1D4F344294C645FAA76A5C9255968F3C"/>
          </w:placeholder>
          <w:text/>
        </w:sdtPr>
        <w:sdtEndPr/>
        <w:sdtContent>
          <w:r w:rsidRPr="00B2306E">
            <w:rPr>
              <w:rFonts w:ascii="Arial" w:eastAsia="Calibri" w:hAnsi="Arial" w:cs="Arial"/>
              <w:bCs/>
              <w:sz w:val="20"/>
              <w:szCs w:val="20"/>
            </w:rPr>
            <w:t>24</w:t>
          </w:r>
        </w:sdtContent>
      </w:sdt>
      <w:r w:rsidRPr="00B2306E">
        <w:rPr>
          <w:rFonts w:ascii="Arial" w:eastAsia="Calibri" w:hAnsi="Arial" w:cs="Arial"/>
          <w:bCs/>
          <w:sz w:val="20"/>
          <w:szCs w:val="20"/>
        </w:rPr>
        <w:t xml:space="preserve"> (</w:t>
      </w:r>
      <w:r w:rsidRPr="00B2306E">
        <w:rPr>
          <w:rFonts w:ascii="Arial" w:eastAsia="Calibri" w:hAnsi="Arial" w:cs="Arial"/>
          <w:bCs/>
          <w:i/>
          <w:sz w:val="20"/>
          <w:szCs w:val="20"/>
        </w:rPr>
        <w:t>dvidešimt keturių</w:t>
      </w:r>
      <w:r w:rsidRPr="00B2306E">
        <w:rPr>
          <w:rFonts w:ascii="Arial" w:eastAsia="Calibri" w:hAnsi="Arial" w:cs="Arial"/>
          <w:bCs/>
          <w:sz w:val="20"/>
          <w:szCs w:val="20"/>
        </w:rPr>
        <w:t xml:space="preserve">) </w:t>
      </w:r>
      <w:sdt>
        <w:sdtPr>
          <w:rPr>
            <w:rFonts w:ascii="Arial" w:eastAsia="Calibri" w:hAnsi="Arial" w:cs="Arial"/>
            <w:sz w:val="20"/>
            <w:szCs w:val="20"/>
          </w:rPr>
          <w:id w:val="2043630221"/>
          <w:placeholder>
            <w:docPart w:val="238356A5E5B14067BA6453D741F1A7DB"/>
          </w:placeholder>
          <w:dropDownList>
            <w:listItem w:value="[Pasirinkite]"/>
            <w:listItem w:displayText="mėnesių" w:value="mėnesių"/>
            <w:listItem w:displayText="mėnesio" w:value="mėnesio"/>
            <w:listItem w:displayText="metų" w:value="metų"/>
          </w:dropDownList>
        </w:sdtPr>
        <w:sdtEndPr/>
        <w:sdtContent>
          <w:r w:rsidRPr="00B2306E">
            <w:rPr>
              <w:rFonts w:ascii="Arial" w:eastAsia="Calibri" w:hAnsi="Arial" w:cs="Arial"/>
              <w:sz w:val="20"/>
              <w:szCs w:val="20"/>
            </w:rPr>
            <w:t>mėnesių</w:t>
          </w:r>
        </w:sdtContent>
      </w:sdt>
      <w:r w:rsidRPr="00B2306E">
        <w:rPr>
          <w:rFonts w:ascii="Arial" w:eastAsia="Calibri" w:hAnsi="Arial" w:cs="Times New Roman"/>
          <w:sz w:val="20"/>
          <w:szCs w:val="20"/>
        </w:rPr>
        <w:t xml:space="preserve"> garantijos terminas, skaičiuojamas nuo Prekių perdavimo-priėmimo akto pasirašymo dienos.</w:t>
      </w:r>
    </w:p>
    <w:p w14:paraId="0956BA69" w14:textId="77777777" w:rsidR="00B2306E" w:rsidRPr="00B2306E" w:rsidRDefault="00B2306E" w:rsidP="002660FB">
      <w:pPr>
        <w:numPr>
          <w:ilvl w:val="1"/>
          <w:numId w:val="5"/>
        </w:numPr>
        <w:tabs>
          <w:tab w:val="left" w:pos="567"/>
          <w:tab w:val="left" w:pos="851"/>
        </w:tabs>
        <w:spacing w:after="60" w:line="240" w:lineRule="auto"/>
        <w:ind w:left="0" w:firstLine="0"/>
        <w:jc w:val="both"/>
        <w:rPr>
          <w:rFonts w:ascii="Arial" w:eastAsia="Calibri" w:hAnsi="Arial" w:cs="Times New Roman"/>
          <w:sz w:val="20"/>
          <w:szCs w:val="20"/>
          <w:u w:val="single"/>
        </w:rPr>
      </w:pPr>
      <w:bookmarkStart w:id="11" w:name="_Ref340669472"/>
      <w:r w:rsidRPr="00B2306E">
        <w:rPr>
          <w:rFonts w:ascii="Arial" w:eastAsia="Calibri" w:hAnsi="Arial" w:cs="Arial"/>
          <w:color w:val="000000"/>
          <w:sz w:val="20"/>
          <w:szCs w:val="20"/>
        </w:rPr>
        <w:t xml:space="preserve">Prekių perdavimo - </w:t>
      </w:r>
      <w:r w:rsidRPr="00B2306E">
        <w:rPr>
          <w:rFonts w:ascii="Arial" w:eastAsia="Calibri" w:hAnsi="Arial" w:cs="Arial"/>
          <w:sz w:val="20"/>
          <w:szCs w:val="20"/>
        </w:rPr>
        <w:t xml:space="preserve">priėmimo ar Garantinio laikotarpio metu pastebėtiems trūkumams šalinti nustatomas </w:t>
      </w:r>
      <w:bookmarkStart w:id="12" w:name="_Hlk34737751"/>
      <w:sdt>
        <w:sdtPr>
          <w:rPr>
            <w:rFonts w:ascii="Arial" w:eastAsia="Calibri" w:hAnsi="Arial" w:cs="Arial"/>
            <w:bCs/>
            <w:sz w:val="20"/>
            <w:szCs w:val="20"/>
          </w:rPr>
          <w:id w:val="-1916157393"/>
          <w:placeholder>
            <w:docPart w:val="3FD9ED04856B4A12A14768214DB43148"/>
          </w:placeholder>
          <w:text/>
        </w:sdtPr>
        <w:sdtEndPr/>
        <w:sdtContent>
          <w:r w:rsidRPr="00B2306E">
            <w:rPr>
              <w:rFonts w:ascii="Arial" w:eastAsia="Calibri" w:hAnsi="Arial" w:cs="Arial"/>
              <w:bCs/>
              <w:sz w:val="20"/>
              <w:szCs w:val="20"/>
            </w:rPr>
            <w:t>10</w:t>
          </w:r>
        </w:sdtContent>
      </w:sdt>
      <w:r w:rsidRPr="00B2306E">
        <w:rPr>
          <w:rFonts w:ascii="Arial" w:eastAsia="Calibri" w:hAnsi="Arial" w:cs="Arial"/>
          <w:bCs/>
          <w:sz w:val="20"/>
          <w:szCs w:val="20"/>
        </w:rPr>
        <w:t xml:space="preserve"> (</w:t>
      </w:r>
      <w:r w:rsidRPr="00B2306E">
        <w:rPr>
          <w:rFonts w:ascii="Arial" w:eastAsia="Calibri" w:hAnsi="Arial" w:cs="Arial"/>
          <w:bCs/>
          <w:i/>
          <w:sz w:val="20"/>
          <w:szCs w:val="20"/>
        </w:rPr>
        <w:t>dešimties</w:t>
      </w:r>
      <w:r w:rsidRPr="00B2306E">
        <w:rPr>
          <w:rFonts w:ascii="Arial" w:eastAsia="Calibri" w:hAnsi="Arial" w:cs="Arial"/>
          <w:bCs/>
          <w:sz w:val="20"/>
          <w:szCs w:val="20"/>
        </w:rPr>
        <w:t>)</w:t>
      </w:r>
      <w:bookmarkEnd w:id="12"/>
      <w:r w:rsidRPr="00B2306E">
        <w:rPr>
          <w:rFonts w:ascii="Arial" w:eastAsia="Calibri" w:hAnsi="Arial" w:cs="Arial"/>
          <w:bCs/>
          <w:sz w:val="20"/>
          <w:szCs w:val="20"/>
        </w:rPr>
        <w:t xml:space="preserve"> </w:t>
      </w:r>
      <w:sdt>
        <w:sdtPr>
          <w:rPr>
            <w:rFonts w:ascii="Arial" w:eastAsia="Calibri" w:hAnsi="Arial" w:cs="Arial"/>
            <w:sz w:val="20"/>
            <w:szCs w:val="20"/>
          </w:rPr>
          <w:id w:val="1688860993"/>
          <w:placeholder>
            <w:docPart w:val="5A161263681D442E8E540ECD4CD789DC"/>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B2306E">
            <w:rPr>
              <w:rFonts w:ascii="Arial" w:eastAsia="Calibri" w:hAnsi="Arial" w:cs="Arial"/>
              <w:sz w:val="20"/>
              <w:szCs w:val="20"/>
            </w:rPr>
            <w:t>darbo dienų</w:t>
          </w:r>
        </w:sdtContent>
      </w:sdt>
      <w:r w:rsidRPr="00B2306E">
        <w:rPr>
          <w:rFonts w:ascii="Arial" w:eastAsia="Calibri" w:hAnsi="Arial" w:cs="Arial"/>
          <w:sz w:val="20"/>
          <w:szCs w:val="20"/>
        </w:rPr>
        <w:t xml:space="preserve"> terminas</w:t>
      </w:r>
      <w:bookmarkEnd w:id="11"/>
      <w:r w:rsidRPr="00B2306E">
        <w:rPr>
          <w:rFonts w:ascii="Arial" w:eastAsia="Calibri" w:hAnsi="Arial" w:cs="Arial"/>
          <w:sz w:val="20"/>
          <w:szCs w:val="20"/>
        </w:rPr>
        <w:t xml:space="preserve"> </w:t>
      </w:r>
      <w:r w:rsidRPr="00B2306E">
        <w:rPr>
          <w:rFonts w:ascii="Arial" w:eastAsia="Calibri" w:hAnsi="Arial" w:cs="Times New Roman"/>
          <w:sz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F3A0BA9" w14:textId="77777777" w:rsidR="00B2306E" w:rsidRPr="00B2306E" w:rsidRDefault="00B2306E" w:rsidP="002660FB">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00B2306E">
        <w:rPr>
          <w:rFonts w:ascii="Arial" w:eastAsia="Calibri" w:hAnsi="Arial" w:cs="Times New Roman"/>
          <w:sz w:val="20"/>
          <w:szCs w:val="20"/>
        </w:rPr>
        <w:lastRenderedPageBreak/>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0DE311A" w14:textId="13D79EFE" w:rsidR="00B2306E" w:rsidRPr="00B2306E" w:rsidRDefault="00B2306E" w:rsidP="2CD8BEC5">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2CD8BEC5">
        <w:rPr>
          <w:rFonts w:ascii="Arial" w:eastAsia="Calibri" w:hAnsi="Arial" w:cs="Times New Roman"/>
          <w:sz w:val="20"/>
          <w:szCs w:val="20"/>
        </w:rPr>
        <w:t xml:space="preserve">Už nustatytų Prekių trūkumų nepašalinimą per Techninės specifikacijos 7.3 punkte nustatytą terminą Tiekėjas, Pirkėjui pareikalavus, moka Pirkėjui 0,05 procentų nuo trūkumų turinčių Prekių kainos dydžio delspinigius už kiekvieną uždelstą </w:t>
      </w:r>
      <w:r w:rsidR="2F51EA95" w:rsidRPr="2CD8BEC5">
        <w:rPr>
          <w:rFonts w:ascii="Arial" w:eastAsia="Calibri" w:hAnsi="Arial" w:cs="Times New Roman"/>
          <w:sz w:val="20"/>
          <w:szCs w:val="20"/>
        </w:rPr>
        <w:t>kalendorinę</w:t>
      </w:r>
      <w:r w:rsidRPr="2CD8BEC5">
        <w:rPr>
          <w:rFonts w:ascii="Arial" w:eastAsia="Calibri" w:hAnsi="Arial" w:cs="Times New Roman"/>
          <w:sz w:val="20"/>
          <w:szCs w:val="20"/>
        </w:rPr>
        <w:t xml:space="preserve"> dieną (tačiau bet kokiu atveju ne mažiau kaip </w:t>
      </w:r>
      <w:sdt>
        <w:sdtPr>
          <w:rPr>
            <w:rFonts w:ascii="Arial" w:eastAsia="Calibri" w:hAnsi="Arial" w:cs="Arial"/>
            <w:sz w:val="20"/>
            <w:szCs w:val="20"/>
          </w:rPr>
          <w:id w:val="-202720603"/>
          <w:placeholder>
            <w:docPart w:val="87E609D3612C4C1AB7BFA88631301211"/>
          </w:placeholder>
          <w:text/>
        </w:sdtPr>
        <w:sdtEndPr/>
        <w:sdtContent>
          <w:r w:rsidRPr="2CD8BEC5">
            <w:rPr>
              <w:rFonts w:ascii="Arial" w:eastAsia="Calibri" w:hAnsi="Arial" w:cs="Arial"/>
              <w:sz w:val="20"/>
              <w:szCs w:val="20"/>
            </w:rPr>
            <w:t>30,00</w:t>
          </w:r>
        </w:sdtContent>
      </w:sdt>
      <w:r w:rsidRPr="2CD8BEC5">
        <w:rPr>
          <w:rFonts w:ascii="Arial" w:eastAsia="Calibri" w:hAnsi="Arial" w:cs="Times New Roman"/>
          <w:sz w:val="20"/>
          <w:szCs w:val="20"/>
        </w:rPr>
        <w:t xml:space="preserve"> eurų (</w:t>
      </w:r>
      <w:r w:rsidRPr="2CD8BEC5">
        <w:rPr>
          <w:rFonts w:ascii="Arial" w:eastAsia="Calibri" w:hAnsi="Arial" w:cs="Times New Roman"/>
          <w:i/>
          <w:iCs/>
          <w:sz w:val="20"/>
          <w:szCs w:val="20"/>
        </w:rPr>
        <w:t>trisdešimt</w:t>
      </w:r>
      <w:r w:rsidR="566E454E" w:rsidRPr="2CD8BEC5">
        <w:rPr>
          <w:rFonts w:ascii="Arial" w:eastAsia="Calibri" w:hAnsi="Arial" w:cs="Times New Roman"/>
          <w:i/>
          <w:iCs/>
          <w:sz w:val="20"/>
          <w:szCs w:val="20"/>
        </w:rPr>
        <w:t xml:space="preserve"> eurų 00 centų</w:t>
      </w:r>
      <w:r w:rsidRPr="2CD8BEC5">
        <w:rPr>
          <w:rFonts w:ascii="Arial" w:eastAsia="Calibri" w:hAnsi="Arial" w:cs="Times New Roman"/>
          <w:sz w:val="20"/>
          <w:szCs w:val="20"/>
        </w:rPr>
        <w:t xml:space="preserve">) už vieną vėlavimo laikotarpį). </w:t>
      </w:r>
    </w:p>
    <w:p w14:paraId="770EA30F" w14:textId="4F6E22B7" w:rsidR="00B2306E" w:rsidRPr="00B2306E" w:rsidRDefault="00B2306E" w:rsidP="2CD8BEC5">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2CD8BEC5">
        <w:rPr>
          <w:rFonts w:ascii="Arial" w:eastAsia="Calibri" w:hAnsi="Arial" w:cs="Times New Roman"/>
          <w:sz w:val="20"/>
          <w:szCs w:val="20"/>
        </w:rPr>
        <w:t>Garantiniu laikotarpiu neplanuotai atsijungus Reguliatoriui, Reguliatoriaus gedimo priežastį nustato Pirkėjo darbuotojai</w:t>
      </w:r>
      <w:r w:rsidR="62065AC9" w:rsidRPr="2CD8BEC5">
        <w:rPr>
          <w:rFonts w:ascii="Arial" w:eastAsia="Calibri" w:hAnsi="Arial" w:cs="Times New Roman"/>
          <w:sz w:val="20"/>
          <w:szCs w:val="20"/>
        </w:rPr>
        <w:t>,</w:t>
      </w:r>
      <w:r w:rsidRPr="2CD8BEC5">
        <w:rPr>
          <w:rFonts w:ascii="Arial" w:eastAsia="Calibri" w:hAnsi="Arial" w:cs="Times New Roman"/>
          <w:sz w:val="20"/>
          <w:szCs w:val="20"/>
        </w:rPr>
        <w:t xml:space="preserve"> dalyvaujant Tiekėjo atstovui, surašant Reguliatoriaus patikrinimo protokolą. Protokolą pasirašo Pirkėjo ir Tiekėjo atstovai.</w:t>
      </w:r>
    </w:p>
    <w:p w14:paraId="079276E1" w14:textId="77777777" w:rsidR="00B2306E" w:rsidRPr="00B2306E" w:rsidRDefault="00B2306E" w:rsidP="002660FB">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00B2306E">
        <w:rPr>
          <w:rFonts w:ascii="Arial" w:eastAsia="Calibri" w:hAnsi="Arial" w:cs="Times New Roman"/>
          <w:sz w:val="20"/>
          <w:szCs w:val="20"/>
        </w:rPr>
        <w:t>Gedimo nustatymas atliekamas Reguliatoriaus įrengimo vietoje arba, jei reikalinga, panaudojant reguliatorių testavimo stendą (stendai Pirkėjo nuosavybė).</w:t>
      </w:r>
    </w:p>
    <w:p w14:paraId="18E7561B" w14:textId="77777777" w:rsidR="00B2306E" w:rsidRPr="00B2306E" w:rsidRDefault="00B2306E" w:rsidP="002660FB">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00B2306E">
        <w:rPr>
          <w:rFonts w:ascii="Arial" w:eastAsia="Calibri" w:hAnsi="Arial" w:cs="Times New Roman"/>
          <w:sz w:val="20"/>
          <w:szCs w:val="20"/>
        </w:rPr>
        <w:t>Tiekėjas Reguliatoriaus atsijungimo priežasties nustatymui turi atsiųsti savo atstovą Pirkėjo nurodytu adresu per 24 val. nuo Pirkėjo elektroniniu paštu išsiųsto pranešimo momento.</w:t>
      </w:r>
    </w:p>
    <w:p w14:paraId="7DDEFE68" w14:textId="775CA05F" w:rsidR="00B2306E" w:rsidRPr="00B2306E" w:rsidRDefault="00B2306E" w:rsidP="002660FB">
      <w:pPr>
        <w:numPr>
          <w:ilvl w:val="1"/>
          <w:numId w:val="5"/>
        </w:numPr>
        <w:tabs>
          <w:tab w:val="left" w:pos="540"/>
        </w:tabs>
        <w:spacing w:before="60" w:after="60" w:line="240" w:lineRule="auto"/>
        <w:ind w:left="0" w:firstLine="0"/>
        <w:contextualSpacing/>
        <w:jc w:val="both"/>
        <w:rPr>
          <w:rFonts w:ascii="Arial" w:eastAsia="Calibri" w:hAnsi="Arial" w:cs="Times New Roman"/>
          <w:sz w:val="20"/>
          <w:szCs w:val="20"/>
        </w:rPr>
      </w:pPr>
      <w:r w:rsidRPr="00B2306E">
        <w:rPr>
          <w:rFonts w:ascii="Arial" w:eastAsia="Calibri" w:hAnsi="Arial" w:cs="Times New Roman"/>
          <w:sz w:val="20"/>
          <w:szCs w:val="20"/>
        </w:rPr>
        <w:t>Jei nustatoma, kad Reguliatoriaus gedimo priežastis susijusi su neatitikimu bent vienam iš TS 5.1.1.2, 5.1.1.6, 5.1.1.7, 5.1.1.8, 5.1.2.6, 5.1.2.7, 5.1.2.8, 5.1.</w:t>
      </w:r>
      <w:r w:rsidR="0067104F">
        <w:rPr>
          <w:rFonts w:ascii="Arial" w:eastAsia="Calibri" w:hAnsi="Arial" w:cs="Times New Roman"/>
          <w:sz w:val="20"/>
          <w:szCs w:val="20"/>
        </w:rPr>
        <w:t>6</w:t>
      </w:r>
      <w:r w:rsidRPr="00B2306E">
        <w:rPr>
          <w:rFonts w:ascii="Arial" w:eastAsia="Calibri" w:hAnsi="Arial" w:cs="Times New Roman"/>
          <w:sz w:val="20"/>
          <w:szCs w:val="20"/>
        </w:rPr>
        <w:t xml:space="preserve"> punktų reikalavimų</w:t>
      </w:r>
      <w:r w:rsidR="00BA1ED7">
        <w:rPr>
          <w:rFonts w:ascii="Arial" w:eastAsia="Calibri" w:hAnsi="Arial" w:cs="Times New Roman"/>
          <w:sz w:val="20"/>
          <w:szCs w:val="20"/>
        </w:rPr>
        <w:t>,</w:t>
      </w:r>
      <w:r w:rsidRPr="00B2306E">
        <w:rPr>
          <w:rFonts w:ascii="Arial" w:eastAsia="Calibri" w:hAnsi="Arial" w:cs="Times New Roman"/>
          <w:sz w:val="20"/>
          <w:szCs w:val="20"/>
        </w:rPr>
        <w:t xml:space="preserve"> Tiekėjas sumoka Pirkėjui 60,00 EUR baudą už kiekvieną tokį atvejį ir įsipareigoja ne vėliau kaip per 3 (tris) darbo dienas vietoje sugedusio Reguliatoriaus pateikti naują Reguliatorių. </w:t>
      </w:r>
    </w:p>
    <w:p w14:paraId="6ED2C940" w14:textId="77777777" w:rsidR="00B2306E" w:rsidRPr="00B2306E" w:rsidRDefault="00B2306E" w:rsidP="002660FB">
      <w:pPr>
        <w:tabs>
          <w:tab w:val="left" w:pos="567"/>
        </w:tabs>
        <w:spacing w:before="60" w:after="60" w:line="240" w:lineRule="auto"/>
        <w:jc w:val="both"/>
        <w:rPr>
          <w:rFonts w:ascii="Arial" w:eastAsia="Calibri" w:hAnsi="Arial" w:cs="Times New Roman"/>
          <w:sz w:val="20"/>
          <w:szCs w:val="20"/>
        </w:rPr>
      </w:pPr>
    </w:p>
    <w:p w14:paraId="277F84A0" w14:textId="77777777" w:rsidR="00B2306E" w:rsidRPr="00B2306E" w:rsidRDefault="00B2306E" w:rsidP="002660FB">
      <w:pPr>
        <w:numPr>
          <w:ilvl w:val="0"/>
          <w:numId w:val="6"/>
        </w:numPr>
        <w:pBdr>
          <w:top w:val="single" w:sz="4" w:space="1" w:color="auto"/>
          <w:bottom w:val="single" w:sz="4" w:space="1" w:color="auto"/>
        </w:pBdr>
        <w:tabs>
          <w:tab w:val="left" w:pos="360"/>
        </w:tabs>
        <w:spacing w:before="60" w:after="60" w:line="240" w:lineRule="auto"/>
        <w:ind w:left="0" w:firstLine="0"/>
        <w:jc w:val="both"/>
        <w:rPr>
          <w:rFonts w:ascii="Arial" w:eastAsia="Calibri" w:hAnsi="Arial" w:cs="Times New Roman"/>
          <w:b/>
          <w:bCs/>
          <w:sz w:val="20"/>
          <w:szCs w:val="20"/>
        </w:rPr>
      </w:pPr>
      <w:r w:rsidRPr="00B2306E">
        <w:rPr>
          <w:rFonts w:ascii="Arial" w:eastAsia="Calibri" w:hAnsi="Arial" w:cs="Times New Roman"/>
          <w:b/>
          <w:bCs/>
          <w:sz w:val="20"/>
          <w:szCs w:val="20"/>
        </w:rPr>
        <w:t>APMOKĖJIMO SĄLYGOS</w:t>
      </w:r>
    </w:p>
    <w:p w14:paraId="620FC903" w14:textId="77777777" w:rsidR="00B2306E" w:rsidRPr="00B2306E" w:rsidRDefault="00B2306E" w:rsidP="002660FB">
      <w:pPr>
        <w:numPr>
          <w:ilvl w:val="1"/>
          <w:numId w:val="6"/>
        </w:numPr>
        <w:tabs>
          <w:tab w:val="left" w:pos="567"/>
        </w:tabs>
        <w:spacing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 xml:space="preserve">Pirkėjas sumoka Tiekėjui už </w:t>
      </w:r>
      <w:bookmarkStart w:id="13" w:name="_Hlk34737709"/>
      <w:sdt>
        <w:sdtPr>
          <w:rPr>
            <w:rFonts w:ascii="Arial" w:eastAsia="Calibri" w:hAnsi="Arial" w:cs="Arial"/>
            <w:sz w:val="20"/>
            <w:szCs w:val="20"/>
          </w:rPr>
          <w:id w:val="696968841"/>
          <w:placeholder>
            <w:docPart w:val="AA18F3CD0B0B45EC982D0B62269856DF"/>
          </w:placeholder>
          <w:dropDownList>
            <w:listItem w:value="[Pasirinkite]"/>
            <w:listItem w:displayText="faktiškai" w:value="faktiškai"/>
            <w:listItem w:displayText="faktiškai per praėjusį mėnesį  " w:value="faktiškai per praėjusį mėnesį  "/>
          </w:dropDownList>
        </w:sdtPr>
        <w:sdtEndPr/>
        <w:sdtContent>
          <w:r w:rsidRPr="00B2306E">
            <w:rPr>
              <w:rFonts w:ascii="Arial" w:eastAsia="Calibri" w:hAnsi="Arial" w:cs="Arial"/>
              <w:sz w:val="20"/>
              <w:szCs w:val="20"/>
            </w:rPr>
            <w:t>faktiškai</w:t>
          </w:r>
        </w:sdtContent>
      </w:sdt>
      <w:bookmarkEnd w:id="13"/>
      <w:r w:rsidRPr="00B2306E">
        <w:rPr>
          <w:rFonts w:ascii="Arial" w:eastAsia="Calibri" w:hAnsi="Arial" w:cs="Arial"/>
          <w:i/>
          <w:sz w:val="20"/>
          <w:szCs w:val="20"/>
        </w:rPr>
        <w:t xml:space="preserve"> </w:t>
      </w:r>
      <w:r w:rsidRPr="00B2306E">
        <w:rPr>
          <w:rFonts w:ascii="Arial" w:eastAsia="Calibri" w:hAnsi="Arial" w:cs="Arial"/>
          <w:sz w:val="20"/>
          <w:szCs w:val="20"/>
        </w:rPr>
        <w:t>pristatytas kokybiškas Prekes, šalims pasirašius Prekių perdavimo – priėmimo aktą, per 30 (trisdešimt) kalendorinių dienų</w:t>
      </w:r>
      <w:r w:rsidRPr="00B2306E">
        <w:rPr>
          <w:rFonts w:ascii="Arial" w:eastAsia="Calibri" w:hAnsi="Arial" w:cs="Arial"/>
          <w:iCs/>
          <w:sz w:val="20"/>
          <w:szCs w:val="20"/>
        </w:rPr>
        <w:t xml:space="preserve"> nuo Sąskaitos gavimo dienos. </w:t>
      </w:r>
    </w:p>
    <w:p w14:paraId="129F5E98" w14:textId="77777777" w:rsidR="00B2306E" w:rsidRPr="00B2306E" w:rsidRDefault="00B2306E" w:rsidP="002660FB">
      <w:pPr>
        <w:tabs>
          <w:tab w:val="left" w:pos="567"/>
        </w:tabs>
        <w:spacing w:before="60" w:after="60" w:line="240" w:lineRule="auto"/>
        <w:jc w:val="both"/>
        <w:rPr>
          <w:rFonts w:ascii="Arial" w:eastAsia="Calibri" w:hAnsi="Arial" w:cs="Times New Roman"/>
          <w:sz w:val="20"/>
          <w:szCs w:val="20"/>
        </w:rPr>
      </w:pPr>
    </w:p>
    <w:p w14:paraId="06FCB348" w14:textId="77777777" w:rsidR="00B2306E" w:rsidRPr="00B2306E" w:rsidRDefault="00B2306E" w:rsidP="002660FB">
      <w:pPr>
        <w:numPr>
          <w:ilvl w:val="0"/>
          <w:numId w:val="6"/>
        </w:numPr>
        <w:pBdr>
          <w:top w:val="single" w:sz="4" w:space="1" w:color="auto"/>
          <w:bottom w:val="single" w:sz="4" w:space="1" w:color="auto"/>
        </w:pBdr>
        <w:tabs>
          <w:tab w:val="left" w:pos="360"/>
        </w:tabs>
        <w:spacing w:before="60" w:after="60" w:line="240" w:lineRule="auto"/>
        <w:ind w:left="0" w:firstLine="0"/>
        <w:jc w:val="both"/>
        <w:rPr>
          <w:rFonts w:ascii="Arial" w:eastAsia="Arial" w:hAnsi="Arial" w:cs="Times New Roman"/>
          <w:b/>
          <w:bCs/>
          <w:sz w:val="20"/>
          <w:szCs w:val="20"/>
        </w:rPr>
      </w:pPr>
      <w:r w:rsidRPr="00B2306E">
        <w:rPr>
          <w:rFonts w:ascii="Arial" w:eastAsia="Arial" w:hAnsi="Arial" w:cs="Times New Roman"/>
          <w:b/>
          <w:bCs/>
          <w:sz w:val="20"/>
          <w:szCs w:val="20"/>
        </w:rPr>
        <w:t>KARTU SU PRISTATOMOMIS PREKĖMIS PATEIKIAMI DOKUMENTAI</w:t>
      </w:r>
    </w:p>
    <w:p w14:paraId="27767E44" w14:textId="77777777" w:rsidR="00B2306E" w:rsidRPr="00B2306E" w:rsidRDefault="00B2306E" w:rsidP="002660FB">
      <w:pPr>
        <w:numPr>
          <w:ilvl w:val="1"/>
          <w:numId w:val="6"/>
        </w:numPr>
        <w:tabs>
          <w:tab w:val="left" w:pos="567"/>
        </w:tabs>
        <w:spacing w:after="6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Kartu su pristatomomis Prekėmis Tiekėjas turi pateikti Prekių naudojimo instrukciją, Reguliatorių techninius pasus.</w:t>
      </w:r>
    </w:p>
    <w:p w14:paraId="07D6B785" w14:textId="77777777" w:rsidR="00B2306E" w:rsidRPr="00B2306E" w:rsidRDefault="00B2306E" w:rsidP="002660FB">
      <w:pPr>
        <w:spacing w:after="0" w:line="240" w:lineRule="auto"/>
        <w:jc w:val="center"/>
        <w:rPr>
          <w:rFonts w:ascii="Arial" w:eastAsia="Calibri" w:hAnsi="Arial" w:cs="Arial"/>
          <w:sz w:val="20"/>
          <w:szCs w:val="20"/>
        </w:rPr>
      </w:pPr>
    </w:p>
    <w:p w14:paraId="534B215D" w14:textId="77777777" w:rsidR="00B2306E" w:rsidRPr="00B2306E" w:rsidRDefault="00B2306E" w:rsidP="002660FB">
      <w:pPr>
        <w:numPr>
          <w:ilvl w:val="0"/>
          <w:numId w:val="6"/>
        </w:numPr>
        <w:pBdr>
          <w:top w:val="single" w:sz="4" w:space="1" w:color="auto"/>
          <w:bottom w:val="single" w:sz="4" w:space="1" w:color="auto"/>
        </w:pBdr>
        <w:tabs>
          <w:tab w:val="left" w:pos="360"/>
        </w:tabs>
        <w:spacing w:before="60" w:after="60" w:line="240" w:lineRule="auto"/>
        <w:ind w:left="0" w:firstLine="0"/>
        <w:jc w:val="both"/>
        <w:rPr>
          <w:rFonts w:ascii="Arial" w:eastAsia="Calibri" w:hAnsi="Arial" w:cs="Times New Roman"/>
          <w:b/>
          <w:bCs/>
          <w:sz w:val="20"/>
          <w:szCs w:val="20"/>
        </w:rPr>
      </w:pPr>
      <w:r w:rsidRPr="00B2306E">
        <w:rPr>
          <w:rFonts w:ascii="Arial" w:eastAsia="Calibri" w:hAnsi="Arial" w:cs="Times New Roman"/>
          <w:b/>
          <w:bCs/>
          <w:sz w:val="20"/>
          <w:szCs w:val="20"/>
        </w:rPr>
        <w:t>PRIEDAI</w:t>
      </w:r>
    </w:p>
    <w:p w14:paraId="044BC188" w14:textId="77777777" w:rsidR="00B2306E" w:rsidRPr="00B2306E" w:rsidRDefault="00B2306E" w:rsidP="002660FB">
      <w:pPr>
        <w:spacing w:after="0" w:line="276" w:lineRule="auto"/>
        <w:rPr>
          <w:rFonts w:ascii="Arial" w:eastAsia="Calibri" w:hAnsi="Arial" w:cs="Arial"/>
          <w:sz w:val="20"/>
          <w:szCs w:val="20"/>
        </w:rPr>
      </w:pPr>
      <w:r w:rsidRPr="00B2306E">
        <w:rPr>
          <w:rFonts w:ascii="Arial" w:eastAsia="Calibri" w:hAnsi="Arial" w:cs="Arial"/>
          <w:sz w:val="20"/>
          <w:szCs w:val="20"/>
        </w:rPr>
        <w:t>Priedas Nr. 1 – Reguliatorių testavimo stendo aprašymas.</w:t>
      </w:r>
    </w:p>
    <w:p w14:paraId="694C4297" w14:textId="77777777" w:rsidR="00B2306E" w:rsidRPr="00B2306E" w:rsidRDefault="00B2306E" w:rsidP="002660FB">
      <w:pPr>
        <w:spacing w:after="200" w:line="276" w:lineRule="auto"/>
        <w:rPr>
          <w:rFonts w:ascii="Arial" w:eastAsia="Calibri" w:hAnsi="Arial" w:cs="Arial"/>
          <w:sz w:val="20"/>
          <w:szCs w:val="20"/>
        </w:rPr>
      </w:pPr>
      <w:r w:rsidRPr="00B2306E">
        <w:rPr>
          <w:rFonts w:ascii="Arial" w:eastAsia="Calibri" w:hAnsi="Arial" w:cs="Arial"/>
          <w:sz w:val="20"/>
          <w:szCs w:val="20"/>
        </w:rPr>
        <w:t>Priedas Nr. 2 – Reguliatorių tikrinimo lentelė.</w:t>
      </w:r>
    </w:p>
    <w:p w14:paraId="2DA37FEF" w14:textId="77777777" w:rsidR="00B2306E" w:rsidRPr="00B2306E" w:rsidRDefault="00B2306E" w:rsidP="002660FB">
      <w:pPr>
        <w:rPr>
          <w:rFonts w:ascii="Arial" w:eastAsia="Calibri" w:hAnsi="Arial" w:cs="Arial"/>
          <w:sz w:val="20"/>
          <w:szCs w:val="20"/>
        </w:rPr>
      </w:pPr>
      <w:r w:rsidRPr="00B2306E">
        <w:rPr>
          <w:rFonts w:ascii="Arial" w:eastAsia="Calibri" w:hAnsi="Arial" w:cs="Arial"/>
          <w:sz w:val="20"/>
          <w:szCs w:val="20"/>
        </w:rPr>
        <w:br w:type="page"/>
      </w:r>
    </w:p>
    <w:p w14:paraId="746FCEEF" w14:textId="77777777" w:rsidR="00B2306E" w:rsidRPr="00B2306E" w:rsidRDefault="00B2306E" w:rsidP="002660FB">
      <w:pPr>
        <w:tabs>
          <w:tab w:val="left" w:pos="5890"/>
        </w:tabs>
        <w:spacing w:after="0" w:line="240" w:lineRule="auto"/>
        <w:jc w:val="right"/>
        <w:rPr>
          <w:rFonts w:ascii="Arial" w:eastAsia="Calibri" w:hAnsi="Arial" w:cs="Times New Roman"/>
        </w:rPr>
      </w:pPr>
      <w:r w:rsidRPr="00B2306E">
        <w:rPr>
          <w:rFonts w:ascii="Arial" w:eastAsia="Calibri" w:hAnsi="Arial" w:cs="Times New Roman"/>
        </w:rPr>
        <w:lastRenderedPageBreak/>
        <w:t>Priedas Nr.1</w:t>
      </w:r>
    </w:p>
    <w:p w14:paraId="0062A23C" w14:textId="77777777" w:rsidR="00B2306E" w:rsidRPr="00B2306E" w:rsidRDefault="00B2306E" w:rsidP="002660FB">
      <w:pPr>
        <w:tabs>
          <w:tab w:val="left" w:pos="5890"/>
        </w:tabs>
        <w:spacing w:after="0" w:line="240" w:lineRule="auto"/>
        <w:jc w:val="right"/>
        <w:rPr>
          <w:rFonts w:ascii="Arial" w:eastAsia="Calibri" w:hAnsi="Arial" w:cs="Times New Roman"/>
        </w:rPr>
      </w:pPr>
    </w:p>
    <w:p w14:paraId="62F69191" w14:textId="77777777" w:rsidR="00B2306E" w:rsidRPr="006314B5" w:rsidRDefault="00B2306E" w:rsidP="002660FB">
      <w:pPr>
        <w:jc w:val="center"/>
        <w:rPr>
          <w:rFonts w:ascii="Arial" w:eastAsia="Calibri" w:hAnsi="Arial" w:cs="Arial"/>
          <w:b/>
          <w:bCs/>
        </w:rPr>
      </w:pPr>
      <w:r w:rsidRPr="006314B5">
        <w:rPr>
          <w:rFonts w:ascii="Arial" w:eastAsia="Calibri" w:hAnsi="Arial" w:cs="Arial"/>
          <w:b/>
          <w:bCs/>
        </w:rPr>
        <w:t>REGULIATORIŲ TESTAVIMO STENDO APRAŠYMAS</w:t>
      </w:r>
    </w:p>
    <w:p w14:paraId="283B433E" w14:textId="77777777" w:rsidR="00B2306E" w:rsidRPr="00B2306E" w:rsidRDefault="00B2306E" w:rsidP="002660FB">
      <w:pPr>
        <w:rPr>
          <w:rFonts w:ascii="Calibri" w:eastAsia="Calibri" w:hAnsi="Calibri" w:cs="Times New Roman"/>
        </w:rPr>
      </w:pPr>
    </w:p>
    <w:p w14:paraId="048F620A"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lang w:eastAsia="lt-LT"/>
        </w:rPr>
        <w:t>Testavimo įranga turi 3 sudedamąsias dalis: patikros stendą su reikalingo tūrio indu, elektroninį slėgio impulsų perdavimo daviklį ir programinę įrangą.</w:t>
      </w:r>
    </w:p>
    <w:p w14:paraId="0BB0DC2C"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 xml:space="preserve">Įėjimo jungtis ¾“ plokščia su užmetama veržle, išėjimo jungtis 1 ¼“ plokščia su užmetama veržle. Reguliatorių matmenys pateikti techninės specifikacijos 1 pav. </w:t>
      </w:r>
    </w:p>
    <w:p w14:paraId="1AFB42DA"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 xml:space="preserve">Patikros stendas pritaikytas </w:t>
      </w:r>
      <w:r w:rsidRPr="00B2306E">
        <w:rPr>
          <w:rFonts w:ascii="Arial" w:eastAsia="Calibri" w:hAnsi="Arial" w:cs="Arial"/>
          <w:sz w:val="20"/>
          <w:szCs w:val="20"/>
          <w:lang w:eastAsia="lt-LT"/>
        </w:rPr>
        <w:t>6, 10, 25 ir 50 nm</w:t>
      </w:r>
      <w:r w:rsidRPr="00B2306E">
        <w:rPr>
          <w:rFonts w:ascii="Arial" w:eastAsia="Calibri" w:hAnsi="Arial" w:cs="Arial"/>
          <w:sz w:val="20"/>
          <w:szCs w:val="20"/>
          <w:vertAlign w:val="superscript"/>
          <w:lang w:eastAsia="lt-LT"/>
        </w:rPr>
        <w:t>3</w:t>
      </w:r>
      <w:r w:rsidRPr="00B2306E">
        <w:rPr>
          <w:rFonts w:ascii="Arial" w:eastAsia="Calibri" w:hAnsi="Arial" w:cs="Arial"/>
          <w:sz w:val="20"/>
          <w:szCs w:val="20"/>
          <w:lang w:eastAsia="lt-LT"/>
        </w:rPr>
        <w:t>/h galingumo reguliatorių patikrinimui.</w:t>
      </w:r>
    </w:p>
    <w:p w14:paraId="344067E2"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Slėgis prieš reguliatorių sukeliamas kompresoriumi neviršijant 6 bar.</w:t>
      </w:r>
    </w:p>
    <w:p w14:paraId="25DE15E8"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lang w:eastAsia="lt-LT"/>
        </w:rPr>
        <w:t>Elektroninis slėgio impulsų perdavimo daviklis skirtas matuoti slėgį ir perduoti rodmenis bei turi USB kompiuterinę jungtį.</w:t>
      </w:r>
    </w:p>
    <w:p w14:paraId="53FB1FB9"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Elektroniniu slėgio davikliu perduotus matavimo duomenis apdoroja ir analizuoja programinė įranga.</w:t>
      </w:r>
    </w:p>
    <w:p w14:paraId="63FCF01F"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Programinė įranga pritaikyta naudoti su standartinėmis Windows operacinėmis sistemomis.</w:t>
      </w:r>
    </w:p>
    <w:p w14:paraId="7994AF06"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Reguliatoriaus slėgio parametrai fiksuojami nuo reguliatoriaus paleidimo momento ir apima reguliatoriaus darbą esant nominaliam vartojimui, išėjimo slėgį kai vartojimas nutraukiamas, išmetimo ir uždaromojo vožtuvų suveikimo slėgį.</w:t>
      </w:r>
    </w:p>
    <w:p w14:paraId="580B6A3F" w14:textId="77777777" w:rsidR="00B2306E" w:rsidRPr="00B2306E" w:rsidRDefault="00B2306E" w:rsidP="007E11F4">
      <w:pPr>
        <w:numPr>
          <w:ilvl w:val="0"/>
          <w:numId w:val="9"/>
        </w:numPr>
        <w:tabs>
          <w:tab w:val="left" w:pos="426"/>
        </w:tabs>
        <w:spacing w:after="0" w:line="240" w:lineRule="auto"/>
        <w:ind w:left="0" w:firstLine="0"/>
        <w:contextualSpacing/>
        <w:jc w:val="both"/>
        <w:rPr>
          <w:rFonts w:ascii="Arial" w:eastAsia="Calibri" w:hAnsi="Arial" w:cs="Arial"/>
          <w:sz w:val="20"/>
          <w:szCs w:val="20"/>
        </w:rPr>
      </w:pPr>
      <w:r w:rsidRPr="00B2306E">
        <w:rPr>
          <w:rFonts w:ascii="Arial" w:eastAsia="Calibri" w:hAnsi="Arial" w:cs="Arial"/>
          <w:sz w:val="20"/>
          <w:szCs w:val="20"/>
        </w:rPr>
        <w:t>Reguliatoriaus darbo ir saugos elementų suveikimo ciklas vizualizuojamas grafike.</w:t>
      </w:r>
    </w:p>
    <w:p w14:paraId="48F7D079" w14:textId="77777777" w:rsidR="00B2306E" w:rsidRPr="00B2306E" w:rsidRDefault="00B2306E" w:rsidP="002660FB">
      <w:pPr>
        <w:contextualSpacing/>
        <w:jc w:val="both"/>
        <w:rPr>
          <w:rFonts w:ascii="Calibri" w:eastAsia="Calibri" w:hAnsi="Calibri" w:cs="Calibri"/>
        </w:rPr>
      </w:pPr>
    </w:p>
    <w:p w14:paraId="660586C6" w14:textId="77777777" w:rsidR="00B2306E" w:rsidRPr="00B2306E" w:rsidRDefault="00B2306E" w:rsidP="002660FB">
      <w:pPr>
        <w:contextualSpacing/>
        <w:jc w:val="right"/>
        <w:rPr>
          <w:rFonts w:ascii="Arial" w:eastAsia="Calibri" w:hAnsi="Arial" w:cs="Arial"/>
          <w:sz w:val="20"/>
          <w:szCs w:val="20"/>
        </w:rPr>
      </w:pPr>
      <w:r w:rsidRPr="00B2306E">
        <w:rPr>
          <w:rFonts w:ascii="Arial" w:eastAsia="Calibri" w:hAnsi="Arial" w:cs="Arial"/>
          <w:sz w:val="20"/>
          <w:szCs w:val="20"/>
        </w:rPr>
        <w:t>1 pav. Reguliatoriaus slėgio parametrų grafiko pavyzdys.</w:t>
      </w:r>
    </w:p>
    <w:p w14:paraId="7D104B71" w14:textId="77777777" w:rsidR="00B2306E" w:rsidRPr="00B2306E" w:rsidRDefault="00B2306E" w:rsidP="002660FB">
      <w:pPr>
        <w:contextualSpacing/>
        <w:jc w:val="right"/>
        <w:rPr>
          <w:rFonts w:ascii="Calibri" w:eastAsia="Calibri" w:hAnsi="Calibri" w:cs="Calibri"/>
        </w:rPr>
      </w:pPr>
    </w:p>
    <w:p w14:paraId="752B355E" w14:textId="77777777" w:rsidR="00B2306E" w:rsidRPr="00B2306E" w:rsidRDefault="00B2306E" w:rsidP="002660FB">
      <w:pPr>
        <w:contextualSpacing/>
        <w:jc w:val="center"/>
        <w:rPr>
          <w:rFonts w:ascii="Calibri" w:eastAsia="Calibri" w:hAnsi="Calibri" w:cs="Calibri"/>
        </w:rPr>
      </w:pPr>
      <w:r w:rsidRPr="00B2306E">
        <w:rPr>
          <w:rFonts w:ascii="Calibri" w:eastAsia="Calibri" w:hAnsi="Calibri" w:cs="Times New Roman"/>
          <w:noProof/>
        </w:rPr>
        <w:drawing>
          <wp:inline distT="0" distB="0" distL="0" distR="0" wp14:anchorId="7946BD8C" wp14:editId="29E297B3">
            <wp:extent cx="4206240" cy="33832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3383280"/>
                    </a:xfrm>
                    <a:prstGeom prst="rect">
                      <a:avLst/>
                    </a:prstGeom>
                    <a:noFill/>
                    <a:ln>
                      <a:noFill/>
                    </a:ln>
                  </pic:spPr>
                </pic:pic>
              </a:graphicData>
            </a:graphic>
          </wp:inline>
        </w:drawing>
      </w:r>
    </w:p>
    <w:p w14:paraId="15AB5927" w14:textId="77777777" w:rsidR="00B2306E" w:rsidRPr="00B2306E" w:rsidRDefault="00B2306E" w:rsidP="002660FB">
      <w:pPr>
        <w:contextualSpacing/>
        <w:jc w:val="center"/>
        <w:rPr>
          <w:rFonts w:ascii="Calibri" w:eastAsia="Calibri" w:hAnsi="Calibri" w:cs="Calibri"/>
        </w:rPr>
      </w:pPr>
    </w:p>
    <w:p w14:paraId="6987E656" w14:textId="77777777" w:rsidR="00B2306E" w:rsidRPr="00B2306E" w:rsidRDefault="00B2306E" w:rsidP="002660FB">
      <w:pPr>
        <w:contextualSpacing/>
        <w:jc w:val="center"/>
        <w:rPr>
          <w:rFonts w:ascii="Calibri" w:eastAsia="Calibri" w:hAnsi="Calibri" w:cs="Calibri"/>
        </w:rPr>
      </w:pPr>
    </w:p>
    <w:p w14:paraId="1D9C61C9" w14:textId="77777777" w:rsidR="00B2306E" w:rsidRPr="00B2306E" w:rsidRDefault="00B2306E" w:rsidP="002660FB">
      <w:pPr>
        <w:contextualSpacing/>
        <w:jc w:val="center"/>
        <w:rPr>
          <w:rFonts w:ascii="Calibri" w:eastAsia="Calibri" w:hAnsi="Calibri" w:cs="Calibri"/>
        </w:rPr>
      </w:pPr>
    </w:p>
    <w:p w14:paraId="13602F1E" w14:textId="77777777" w:rsidR="00B2306E" w:rsidRPr="00B2306E" w:rsidRDefault="00B2306E" w:rsidP="002660FB">
      <w:pPr>
        <w:contextualSpacing/>
        <w:jc w:val="center"/>
        <w:rPr>
          <w:rFonts w:ascii="Calibri" w:eastAsia="Calibri" w:hAnsi="Calibri" w:cs="Calibri"/>
        </w:rPr>
      </w:pPr>
    </w:p>
    <w:p w14:paraId="6BFC563B" w14:textId="77777777" w:rsidR="00B2306E" w:rsidRPr="00B2306E" w:rsidRDefault="00B2306E" w:rsidP="002660FB">
      <w:pPr>
        <w:contextualSpacing/>
        <w:jc w:val="center"/>
        <w:rPr>
          <w:rFonts w:ascii="Calibri" w:eastAsia="Calibri" w:hAnsi="Calibri" w:cs="Calibri"/>
        </w:rPr>
      </w:pPr>
    </w:p>
    <w:p w14:paraId="4A850873" w14:textId="77777777" w:rsidR="00B2306E" w:rsidRPr="00B2306E" w:rsidRDefault="00B2306E" w:rsidP="002660FB">
      <w:pPr>
        <w:keepNext/>
        <w:contextualSpacing/>
        <w:jc w:val="right"/>
        <w:rPr>
          <w:rFonts w:ascii="Arial" w:eastAsia="Calibri" w:hAnsi="Arial" w:cs="Arial"/>
          <w:sz w:val="20"/>
          <w:szCs w:val="20"/>
        </w:rPr>
      </w:pPr>
      <w:r w:rsidRPr="00B2306E">
        <w:rPr>
          <w:rFonts w:ascii="Arial" w:eastAsia="Calibri" w:hAnsi="Arial" w:cs="Arial"/>
          <w:sz w:val="20"/>
          <w:szCs w:val="20"/>
          <w:lang w:val="en-US"/>
        </w:rPr>
        <w:lastRenderedPageBreak/>
        <w:t>2</w:t>
      </w:r>
      <w:r w:rsidRPr="00B2306E">
        <w:rPr>
          <w:rFonts w:ascii="Arial" w:eastAsia="Calibri" w:hAnsi="Arial" w:cs="Arial"/>
          <w:sz w:val="20"/>
          <w:szCs w:val="20"/>
        </w:rPr>
        <w:t xml:space="preserve"> </w:t>
      </w:r>
      <w:proofErr w:type="gramStart"/>
      <w:r w:rsidRPr="00B2306E">
        <w:rPr>
          <w:rFonts w:ascii="Arial" w:eastAsia="Calibri" w:hAnsi="Arial" w:cs="Arial"/>
          <w:sz w:val="20"/>
          <w:szCs w:val="20"/>
        </w:rPr>
        <w:t>pav</w:t>
      </w:r>
      <w:proofErr w:type="gramEnd"/>
      <w:r w:rsidRPr="00B2306E">
        <w:rPr>
          <w:rFonts w:ascii="Arial" w:eastAsia="Calibri" w:hAnsi="Arial" w:cs="Arial"/>
          <w:sz w:val="20"/>
          <w:szCs w:val="20"/>
        </w:rPr>
        <w:t>. Bendras stendo vaizdas.</w:t>
      </w:r>
    </w:p>
    <w:p w14:paraId="6CA1F6B8" w14:textId="77777777" w:rsidR="00B2306E" w:rsidRPr="00B2306E" w:rsidRDefault="00B2306E" w:rsidP="002660FB">
      <w:pPr>
        <w:contextualSpacing/>
        <w:jc w:val="center"/>
        <w:rPr>
          <w:rFonts w:ascii="Calibri" w:eastAsia="Calibri" w:hAnsi="Calibri" w:cs="Calibri"/>
        </w:rPr>
      </w:pPr>
      <w:r w:rsidRPr="00B2306E">
        <w:rPr>
          <w:rFonts w:ascii="Arial" w:eastAsia="Calibri" w:hAnsi="Arial" w:cs="Times New Roman"/>
          <w:noProof/>
        </w:rPr>
        <w:drawing>
          <wp:inline distT="0" distB="0" distL="0" distR="0" wp14:anchorId="74E280F8" wp14:editId="307AAD38">
            <wp:extent cx="5669280" cy="40233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1C82F3F9" w14:textId="77777777" w:rsidR="00B2306E" w:rsidRPr="00B2306E" w:rsidRDefault="00B2306E" w:rsidP="002660FB">
      <w:pPr>
        <w:keepNext/>
        <w:contextualSpacing/>
        <w:jc w:val="right"/>
        <w:rPr>
          <w:rFonts w:ascii="Calibri" w:eastAsia="Calibri" w:hAnsi="Calibri" w:cs="Times New Roman"/>
          <w:noProof/>
        </w:rPr>
      </w:pPr>
      <w:r w:rsidRPr="00B2306E">
        <w:rPr>
          <w:rFonts w:ascii="Calibri" w:eastAsia="Calibri" w:hAnsi="Calibri" w:cs="Times New Roman"/>
          <w:noProof/>
        </w:rPr>
        <w:tab/>
      </w:r>
    </w:p>
    <w:p w14:paraId="66D64623" w14:textId="77777777" w:rsidR="00B2306E" w:rsidRPr="00B2306E" w:rsidRDefault="00B2306E" w:rsidP="002660FB">
      <w:pPr>
        <w:spacing w:after="200" w:line="276" w:lineRule="auto"/>
        <w:rPr>
          <w:rFonts w:ascii="Calibri" w:eastAsia="Calibri" w:hAnsi="Calibri" w:cs="Times New Roman"/>
          <w:noProof/>
        </w:rPr>
      </w:pPr>
      <w:r w:rsidRPr="00B2306E">
        <w:rPr>
          <w:rFonts w:ascii="Calibri" w:eastAsia="Calibri" w:hAnsi="Calibri" w:cs="Times New Roman"/>
          <w:noProof/>
        </w:rPr>
        <w:br w:type="page"/>
      </w:r>
    </w:p>
    <w:p w14:paraId="454D8CC6" w14:textId="77777777" w:rsidR="00B2306E" w:rsidRPr="00B2306E" w:rsidRDefault="00B2306E" w:rsidP="002660FB">
      <w:pPr>
        <w:keepNext/>
        <w:contextualSpacing/>
        <w:jc w:val="right"/>
        <w:rPr>
          <w:rFonts w:ascii="Arial" w:eastAsia="Calibri" w:hAnsi="Arial" w:cs="Arial"/>
          <w:noProof/>
          <w:sz w:val="20"/>
          <w:szCs w:val="20"/>
        </w:rPr>
      </w:pPr>
      <w:r w:rsidRPr="00B2306E">
        <w:rPr>
          <w:rFonts w:ascii="Arial" w:eastAsia="Calibri" w:hAnsi="Arial" w:cs="Arial"/>
          <w:noProof/>
          <w:sz w:val="20"/>
          <w:szCs w:val="20"/>
        </w:rPr>
        <w:lastRenderedPageBreak/>
        <w:t>Priedas Nr.2</w:t>
      </w:r>
    </w:p>
    <w:p w14:paraId="4B1E5C86" w14:textId="77777777" w:rsidR="00B2306E" w:rsidRPr="00B2306E" w:rsidRDefault="00B2306E" w:rsidP="002660FB">
      <w:pPr>
        <w:contextualSpacing/>
        <w:jc w:val="center"/>
        <w:rPr>
          <w:rFonts w:ascii="Arial" w:eastAsia="Calibri" w:hAnsi="Arial" w:cs="Arial"/>
          <w:noProof/>
          <w:sz w:val="20"/>
          <w:szCs w:val="20"/>
        </w:rPr>
      </w:pPr>
    </w:p>
    <w:p w14:paraId="66D05D4A" w14:textId="77777777" w:rsidR="00B2306E" w:rsidRPr="00B2306E" w:rsidRDefault="00B2306E" w:rsidP="002660FB">
      <w:pPr>
        <w:contextualSpacing/>
        <w:jc w:val="center"/>
        <w:rPr>
          <w:rFonts w:ascii="Arial" w:eastAsia="Calibri" w:hAnsi="Arial" w:cs="Arial"/>
          <w:b/>
          <w:bCs/>
          <w:noProof/>
          <w:sz w:val="20"/>
          <w:szCs w:val="20"/>
        </w:rPr>
      </w:pPr>
      <w:r w:rsidRPr="00B2306E">
        <w:rPr>
          <w:rFonts w:ascii="Arial" w:eastAsia="Calibri" w:hAnsi="Arial" w:cs="Arial"/>
          <w:b/>
          <w:bCs/>
          <w:noProof/>
          <w:sz w:val="20"/>
          <w:szCs w:val="20"/>
        </w:rPr>
        <w:t>Reguliatorių tikrinimo lentelė</w:t>
      </w:r>
    </w:p>
    <w:p w14:paraId="6297CD34" w14:textId="77777777" w:rsidR="00B2306E" w:rsidRPr="00B2306E" w:rsidRDefault="00B2306E" w:rsidP="002660FB">
      <w:pPr>
        <w:contextualSpacing/>
        <w:jc w:val="center"/>
        <w:rPr>
          <w:rFonts w:ascii="Arial" w:eastAsia="Calibri" w:hAnsi="Arial" w:cs="Arial"/>
          <w:b/>
          <w:bCs/>
          <w:noProof/>
          <w:sz w:val="20"/>
          <w:szCs w:val="20"/>
        </w:rPr>
      </w:pPr>
    </w:p>
    <w:p w14:paraId="74A81E40" w14:textId="77777777" w:rsidR="00B2306E" w:rsidRPr="00B2306E" w:rsidRDefault="00B2306E" w:rsidP="002660FB">
      <w:pPr>
        <w:contextualSpacing/>
        <w:jc w:val="center"/>
        <w:rPr>
          <w:rFonts w:ascii="Arial" w:eastAsia="Calibri" w:hAnsi="Arial" w:cs="Arial"/>
          <w:b/>
          <w:bCs/>
          <w:sz w:val="20"/>
          <w:szCs w:val="20"/>
          <w:lang w:val="en-US"/>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
        <w:gridCol w:w="811"/>
        <w:gridCol w:w="1260"/>
        <w:gridCol w:w="1080"/>
        <w:gridCol w:w="1080"/>
        <w:gridCol w:w="1080"/>
        <w:gridCol w:w="1080"/>
        <w:gridCol w:w="1170"/>
        <w:gridCol w:w="1350"/>
        <w:gridCol w:w="1080"/>
      </w:tblGrid>
      <w:tr w:rsidR="00B2306E" w:rsidRPr="00B2306E" w14:paraId="5A618457" w14:textId="77777777" w:rsidTr="00DD6925">
        <w:tc>
          <w:tcPr>
            <w:tcW w:w="467" w:type="dxa"/>
          </w:tcPr>
          <w:p w14:paraId="709D7FB3"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Eil. Nr.</w:t>
            </w:r>
          </w:p>
        </w:tc>
        <w:tc>
          <w:tcPr>
            <w:tcW w:w="811" w:type="dxa"/>
          </w:tcPr>
          <w:p w14:paraId="6538D901"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Modelis</w:t>
            </w:r>
          </w:p>
        </w:tc>
        <w:tc>
          <w:tcPr>
            <w:tcW w:w="1260" w:type="dxa"/>
          </w:tcPr>
          <w:p w14:paraId="50E9F99E"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Reguliatoriaus gamyklinis numeris</w:t>
            </w:r>
          </w:p>
        </w:tc>
        <w:tc>
          <w:tcPr>
            <w:tcW w:w="1080" w:type="dxa"/>
          </w:tcPr>
          <w:p w14:paraId="3B19FEB6"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Galingumas</w:t>
            </w:r>
          </w:p>
          <w:p w14:paraId="6F4D5D90"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m</w:t>
            </w:r>
            <w:r w:rsidRPr="00B2306E">
              <w:rPr>
                <w:rFonts w:ascii="Arial" w:eastAsia="Times New Roman" w:hAnsi="Arial" w:cs="Arial"/>
                <w:sz w:val="16"/>
                <w:szCs w:val="16"/>
              </w:rPr>
              <w:t>³</w:t>
            </w:r>
            <w:r w:rsidRPr="00B2306E">
              <w:rPr>
                <w:rFonts w:ascii="Arial" w:eastAsia="Times New Roman" w:hAnsi="Arial" w:cs="Times New Roman"/>
                <w:sz w:val="16"/>
                <w:szCs w:val="16"/>
              </w:rPr>
              <w:t>/h</w:t>
            </w:r>
          </w:p>
        </w:tc>
        <w:tc>
          <w:tcPr>
            <w:tcW w:w="1080" w:type="dxa"/>
          </w:tcPr>
          <w:p w14:paraId="060B482A"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rPr>
              <w:t xml:space="preserve">Išvadinis slėgis </w:t>
            </w:r>
          </w:p>
          <w:p w14:paraId="79DC27A1"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lang w:val="en-US"/>
              </w:rPr>
              <w:t>p.5.1.1.2.</w:t>
            </w:r>
          </w:p>
          <w:p w14:paraId="0DE94A6C"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lang w:val="en-US"/>
              </w:rPr>
              <w:t>p.5.1.1.6.</w:t>
            </w:r>
          </w:p>
          <w:p w14:paraId="49D8B952"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lang w:val="en-US"/>
              </w:rPr>
              <w:t>p.5.1.2.6.</w:t>
            </w:r>
            <w:r w:rsidRPr="00B2306E">
              <w:rPr>
                <w:rFonts w:ascii="Arial" w:eastAsia="Times New Roman" w:hAnsi="Arial" w:cs="Times New Roman"/>
                <w:sz w:val="16"/>
                <w:szCs w:val="16"/>
              </w:rPr>
              <w:t xml:space="preserve"> A/N</w:t>
            </w:r>
            <w:r w:rsidRPr="00B2306E">
              <w:rPr>
                <w:rFonts w:ascii="Arial" w:eastAsia="Times New Roman" w:hAnsi="Arial" w:cs="Times New Roman"/>
                <w:sz w:val="16"/>
                <w:szCs w:val="16"/>
                <w:lang w:val="en-US"/>
              </w:rPr>
              <w:t>*</w:t>
            </w:r>
          </w:p>
          <w:p w14:paraId="1A4A5F73"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p>
        </w:tc>
        <w:tc>
          <w:tcPr>
            <w:tcW w:w="1080" w:type="dxa"/>
          </w:tcPr>
          <w:p w14:paraId="323C7E65"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 xml:space="preserve">Išmetimo vožtuvo suveikimo slėgis, </w:t>
            </w:r>
          </w:p>
          <w:p w14:paraId="55C9A455"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p.5.1.1.7.</w:t>
            </w:r>
          </w:p>
          <w:p w14:paraId="33B24133"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p.5.1.2.7. A/N</w:t>
            </w:r>
            <w:r w:rsidRPr="00B2306E">
              <w:rPr>
                <w:rFonts w:ascii="Arial" w:eastAsia="Times New Roman" w:hAnsi="Arial" w:cs="Times New Roman"/>
                <w:sz w:val="16"/>
                <w:szCs w:val="16"/>
                <w:lang w:val="en-US"/>
              </w:rPr>
              <w:t>*</w:t>
            </w:r>
          </w:p>
          <w:p w14:paraId="587BFFB7"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p>
        </w:tc>
        <w:tc>
          <w:tcPr>
            <w:tcW w:w="1080" w:type="dxa"/>
          </w:tcPr>
          <w:p w14:paraId="280E068B"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 xml:space="preserve">Uždaromojo vožtuvo suveikimo slėgis, </w:t>
            </w:r>
          </w:p>
          <w:p w14:paraId="3D1DCE06"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p.5.1.1.8.</w:t>
            </w:r>
          </w:p>
          <w:p w14:paraId="3B75999E"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p.5.1.2.7. A/N</w:t>
            </w:r>
            <w:r w:rsidRPr="00B2306E">
              <w:rPr>
                <w:rFonts w:ascii="Arial" w:eastAsia="Times New Roman" w:hAnsi="Arial" w:cs="Times New Roman"/>
                <w:sz w:val="16"/>
                <w:szCs w:val="16"/>
                <w:lang w:val="en-US"/>
              </w:rPr>
              <w:t>*</w:t>
            </w:r>
          </w:p>
          <w:p w14:paraId="29930948"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p>
        </w:tc>
        <w:tc>
          <w:tcPr>
            <w:tcW w:w="1170" w:type="dxa"/>
          </w:tcPr>
          <w:p w14:paraId="08D7E28E"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 xml:space="preserve">Reguliatorių plombavimas </w:t>
            </w:r>
          </w:p>
          <w:p w14:paraId="5D1B1B6E"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5.1.2.8. A/N</w:t>
            </w:r>
            <w:r w:rsidRPr="00B2306E">
              <w:rPr>
                <w:rFonts w:ascii="Arial" w:eastAsia="Times New Roman" w:hAnsi="Arial" w:cs="Times New Roman"/>
                <w:sz w:val="16"/>
                <w:szCs w:val="16"/>
                <w:lang w:val="en-US"/>
              </w:rPr>
              <w:t>*</w:t>
            </w:r>
          </w:p>
          <w:p w14:paraId="73F82D7D"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p>
        </w:tc>
        <w:tc>
          <w:tcPr>
            <w:tcW w:w="1350" w:type="dxa"/>
          </w:tcPr>
          <w:p w14:paraId="12F60F25"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Reguliatoriaus pakeičiamumas</w:t>
            </w:r>
          </w:p>
          <w:p w14:paraId="04AFC64D" w14:textId="560B30FA"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lang w:val="en-US"/>
              </w:rPr>
              <w:t>5.1.</w:t>
            </w:r>
            <w:r w:rsidR="00123F17">
              <w:rPr>
                <w:rFonts w:ascii="Arial" w:eastAsia="Times New Roman" w:hAnsi="Arial" w:cs="Times New Roman"/>
                <w:sz w:val="16"/>
                <w:szCs w:val="16"/>
                <w:lang w:val="en-US"/>
              </w:rPr>
              <w:t>6</w:t>
            </w:r>
            <w:r w:rsidRPr="00B2306E">
              <w:rPr>
                <w:rFonts w:ascii="Arial" w:eastAsia="Times New Roman" w:hAnsi="Arial" w:cs="Times New Roman"/>
                <w:sz w:val="16"/>
                <w:szCs w:val="16"/>
                <w:lang w:val="en-US"/>
              </w:rPr>
              <w:t xml:space="preserve">. </w:t>
            </w:r>
            <w:r w:rsidRPr="00B2306E">
              <w:rPr>
                <w:rFonts w:ascii="Arial" w:eastAsia="Times New Roman" w:hAnsi="Arial" w:cs="Times New Roman"/>
                <w:sz w:val="16"/>
                <w:szCs w:val="16"/>
              </w:rPr>
              <w:t>A/N</w:t>
            </w:r>
            <w:r w:rsidRPr="00B2306E">
              <w:rPr>
                <w:rFonts w:ascii="Arial" w:eastAsia="Times New Roman" w:hAnsi="Arial" w:cs="Times New Roman"/>
                <w:sz w:val="16"/>
                <w:szCs w:val="16"/>
                <w:lang w:val="en-US"/>
              </w:rPr>
              <w:t>*</w:t>
            </w:r>
          </w:p>
          <w:p w14:paraId="665732DD"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lang w:val="en-US"/>
              </w:rPr>
            </w:pPr>
          </w:p>
        </w:tc>
        <w:tc>
          <w:tcPr>
            <w:tcW w:w="1080" w:type="dxa"/>
          </w:tcPr>
          <w:p w14:paraId="3A473FA6" w14:textId="77777777" w:rsidR="00B2306E" w:rsidRPr="00B2306E" w:rsidRDefault="00B2306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Pastabos</w:t>
            </w:r>
          </w:p>
        </w:tc>
      </w:tr>
      <w:tr w:rsidR="0021058E" w:rsidRPr="00B2306E" w14:paraId="23AD14AF" w14:textId="77777777" w:rsidTr="00DD6925">
        <w:tc>
          <w:tcPr>
            <w:tcW w:w="467" w:type="dxa"/>
          </w:tcPr>
          <w:p w14:paraId="6A1EF0EB" w14:textId="77777777" w:rsidR="0021058E" w:rsidRPr="00B2306E" w:rsidRDefault="0021058E" w:rsidP="002660FB">
            <w:pPr>
              <w:tabs>
                <w:tab w:val="left" w:pos="5890"/>
              </w:tabs>
              <w:spacing w:after="0" w:line="240" w:lineRule="auto"/>
              <w:jc w:val="center"/>
              <w:rPr>
                <w:rFonts w:ascii="Arial" w:eastAsia="Times New Roman" w:hAnsi="Arial" w:cs="Times New Roman"/>
                <w:sz w:val="16"/>
                <w:szCs w:val="16"/>
                <w:lang w:val="en-US"/>
              </w:rPr>
            </w:pPr>
            <w:r w:rsidRPr="00B2306E">
              <w:rPr>
                <w:rFonts w:ascii="Arial" w:eastAsia="Times New Roman" w:hAnsi="Arial" w:cs="Times New Roman"/>
                <w:sz w:val="16"/>
                <w:szCs w:val="16"/>
                <w:lang w:val="en-US"/>
              </w:rPr>
              <w:t>1</w:t>
            </w:r>
          </w:p>
        </w:tc>
        <w:tc>
          <w:tcPr>
            <w:tcW w:w="811" w:type="dxa"/>
          </w:tcPr>
          <w:p w14:paraId="400D561E" w14:textId="77777777"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XXXXX</w:t>
            </w:r>
          </w:p>
        </w:tc>
        <w:tc>
          <w:tcPr>
            <w:tcW w:w="1260" w:type="dxa"/>
          </w:tcPr>
          <w:p w14:paraId="5AAD8235" w14:textId="77777777"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YYYYY</w:t>
            </w:r>
          </w:p>
        </w:tc>
        <w:tc>
          <w:tcPr>
            <w:tcW w:w="1080" w:type="dxa"/>
          </w:tcPr>
          <w:p w14:paraId="4D6905C4" w14:textId="09F65D94"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Pr>
                <w:rFonts w:ascii="Arial" w:eastAsia="Times New Roman" w:hAnsi="Arial" w:cs="Times New Roman"/>
                <w:sz w:val="16"/>
                <w:szCs w:val="16"/>
              </w:rPr>
              <w:t>10</w:t>
            </w:r>
          </w:p>
        </w:tc>
        <w:tc>
          <w:tcPr>
            <w:tcW w:w="1080" w:type="dxa"/>
          </w:tcPr>
          <w:p w14:paraId="510F1A3A" w14:textId="39FADE6A"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B2306E">
              <w:rPr>
                <w:rFonts w:ascii="Arial" w:eastAsia="Times New Roman" w:hAnsi="Arial" w:cs="Times New Roman"/>
                <w:sz w:val="16"/>
                <w:szCs w:val="16"/>
              </w:rPr>
              <w:t>A</w:t>
            </w:r>
            <w:r>
              <w:rPr>
                <w:rFonts w:ascii="Arial" w:eastAsia="Times New Roman" w:hAnsi="Arial" w:cs="Times New Roman"/>
                <w:sz w:val="16"/>
                <w:szCs w:val="16"/>
              </w:rPr>
              <w:t>/N</w:t>
            </w:r>
          </w:p>
        </w:tc>
        <w:tc>
          <w:tcPr>
            <w:tcW w:w="1080" w:type="dxa"/>
          </w:tcPr>
          <w:p w14:paraId="4B6DFDBC" w14:textId="27FCDCAC"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750F09">
              <w:rPr>
                <w:rFonts w:ascii="Arial" w:eastAsia="Times New Roman" w:hAnsi="Arial" w:cs="Times New Roman"/>
                <w:sz w:val="16"/>
                <w:szCs w:val="16"/>
              </w:rPr>
              <w:t>A/N</w:t>
            </w:r>
          </w:p>
        </w:tc>
        <w:tc>
          <w:tcPr>
            <w:tcW w:w="1080" w:type="dxa"/>
          </w:tcPr>
          <w:p w14:paraId="55ABE6E5" w14:textId="66725BE6"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750F09">
              <w:rPr>
                <w:rFonts w:ascii="Arial" w:eastAsia="Times New Roman" w:hAnsi="Arial" w:cs="Times New Roman"/>
                <w:sz w:val="16"/>
                <w:szCs w:val="16"/>
              </w:rPr>
              <w:t>A/N</w:t>
            </w:r>
          </w:p>
        </w:tc>
        <w:tc>
          <w:tcPr>
            <w:tcW w:w="1170" w:type="dxa"/>
          </w:tcPr>
          <w:p w14:paraId="3EC5B19D" w14:textId="46756FE5"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750F09">
              <w:rPr>
                <w:rFonts w:ascii="Arial" w:eastAsia="Times New Roman" w:hAnsi="Arial" w:cs="Times New Roman"/>
                <w:sz w:val="16"/>
                <w:szCs w:val="16"/>
              </w:rPr>
              <w:t>A/N</w:t>
            </w:r>
          </w:p>
        </w:tc>
        <w:tc>
          <w:tcPr>
            <w:tcW w:w="1350" w:type="dxa"/>
          </w:tcPr>
          <w:p w14:paraId="413BA662" w14:textId="4FF95EC1"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r w:rsidRPr="00750F09">
              <w:rPr>
                <w:rFonts w:ascii="Arial" w:eastAsia="Times New Roman" w:hAnsi="Arial" w:cs="Times New Roman"/>
                <w:sz w:val="16"/>
                <w:szCs w:val="16"/>
              </w:rPr>
              <w:t>A/N</w:t>
            </w:r>
          </w:p>
        </w:tc>
        <w:tc>
          <w:tcPr>
            <w:tcW w:w="1080" w:type="dxa"/>
          </w:tcPr>
          <w:p w14:paraId="286AC8FB" w14:textId="77777777" w:rsidR="0021058E" w:rsidRPr="00B2306E" w:rsidRDefault="0021058E" w:rsidP="002660FB">
            <w:pPr>
              <w:tabs>
                <w:tab w:val="left" w:pos="5890"/>
              </w:tabs>
              <w:spacing w:after="0" w:line="240" w:lineRule="auto"/>
              <w:jc w:val="center"/>
              <w:rPr>
                <w:rFonts w:ascii="Arial" w:eastAsia="Times New Roman" w:hAnsi="Arial" w:cs="Times New Roman"/>
                <w:sz w:val="16"/>
                <w:szCs w:val="16"/>
              </w:rPr>
            </w:pPr>
          </w:p>
        </w:tc>
      </w:tr>
    </w:tbl>
    <w:p w14:paraId="41FF4CB3" w14:textId="77777777" w:rsidR="00B2306E" w:rsidRPr="00B2306E" w:rsidRDefault="00B2306E" w:rsidP="002660FB">
      <w:pPr>
        <w:tabs>
          <w:tab w:val="left" w:pos="5890"/>
        </w:tabs>
        <w:spacing w:after="0" w:line="240" w:lineRule="auto"/>
        <w:jc w:val="center"/>
        <w:rPr>
          <w:rFonts w:ascii="Arial" w:eastAsia="Calibri" w:hAnsi="Arial" w:cs="Times New Roman"/>
        </w:rPr>
      </w:pPr>
    </w:p>
    <w:p w14:paraId="7A2E41AC" w14:textId="77777777" w:rsidR="00B2306E" w:rsidRPr="00B2306E" w:rsidRDefault="00B2306E" w:rsidP="002660FB">
      <w:pPr>
        <w:tabs>
          <w:tab w:val="left" w:pos="5890"/>
        </w:tabs>
        <w:spacing w:after="0" w:line="240" w:lineRule="auto"/>
        <w:jc w:val="center"/>
        <w:rPr>
          <w:rFonts w:ascii="Arial" w:eastAsia="Calibri" w:hAnsi="Arial" w:cs="Times New Roman"/>
        </w:rPr>
      </w:pPr>
    </w:p>
    <w:p w14:paraId="5B9A4ABC" w14:textId="77777777" w:rsidR="00B2306E" w:rsidRPr="00B2306E" w:rsidRDefault="00B2306E" w:rsidP="002660FB">
      <w:pPr>
        <w:tabs>
          <w:tab w:val="left" w:pos="5890"/>
        </w:tabs>
        <w:spacing w:after="0" w:line="240" w:lineRule="auto"/>
        <w:rPr>
          <w:rFonts w:ascii="Arial" w:eastAsia="Calibri" w:hAnsi="Arial" w:cs="Times New Roman"/>
        </w:rPr>
      </w:pPr>
      <w:r w:rsidRPr="00B2306E">
        <w:rPr>
          <w:rFonts w:ascii="Arial" w:eastAsia="Calibri" w:hAnsi="Arial" w:cs="Times New Roman"/>
        </w:rPr>
        <w:t>*A/N – atitinka/neatitinka techninių sąlygų reikalavimų</w:t>
      </w:r>
    </w:p>
    <w:p w14:paraId="4931F3D3" w14:textId="77777777" w:rsidR="00B2306E" w:rsidRPr="00B2306E" w:rsidRDefault="00B2306E" w:rsidP="002660FB">
      <w:pPr>
        <w:tabs>
          <w:tab w:val="left" w:pos="5890"/>
        </w:tabs>
        <w:spacing w:after="0" w:line="240" w:lineRule="auto"/>
        <w:rPr>
          <w:rFonts w:ascii="Arial" w:eastAsia="Calibri" w:hAnsi="Arial" w:cs="Times New Roman"/>
        </w:rPr>
      </w:pPr>
      <w:r w:rsidRPr="00B2306E">
        <w:rPr>
          <w:rFonts w:ascii="Arial" w:eastAsia="Calibri" w:hAnsi="Arial" w:cs="Times New Roman"/>
        </w:rPr>
        <w:t xml:space="preserve"> </w:t>
      </w:r>
    </w:p>
    <w:p w14:paraId="1C63C437" w14:textId="77777777" w:rsidR="00B2306E" w:rsidRPr="00B2306E" w:rsidRDefault="00B2306E" w:rsidP="002660FB">
      <w:pPr>
        <w:spacing w:after="200" w:line="276" w:lineRule="auto"/>
        <w:rPr>
          <w:rFonts w:ascii="Arial" w:eastAsia="Calibri" w:hAnsi="Arial" w:cs="Arial"/>
          <w:sz w:val="20"/>
          <w:szCs w:val="20"/>
        </w:rPr>
      </w:pPr>
    </w:p>
    <w:p w14:paraId="3A6B2E4C" w14:textId="77777777" w:rsidR="00B2306E" w:rsidRPr="00112833" w:rsidRDefault="00B2306E" w:rsidP="002660FB">
      <w:pPr>
        <w:spacing w:after="200" w:line="276" w:lineRule="auto"/>
        <w:rPr>
          <w:rFonts w:ascii="Arial" w:eastAsia="Arial" w:hAnsi="Arial" w:cs="Arial"/>
          <w:b/>
          <w:bCs/>
          <w:sz w:val="20"/>
          <w:szCs w:val="20"/>
        </w:rPr>
      </w:pPr>
    </w:p>
    <w:p w14:paraId="3CDBFBEA" w14:textId="77777777" w:rsidR="00B2306E" w:rsidRPr="00B2306E" w:rsidRDefault="00B2306E" w:rsidP="002660FB">
      <w:pPr>
        <w:spacing w:after="0" w:line="240" w:lineRule="auto"/>
        <w:rPr>
          <w:rFonts w:ascii="Arial" w:eastAsia="Calibri" w:hAnsi="Arial" w:cs="Times New Roman"/>
        </w:rPr>
      </w:pPr>
    </w:p>
    <w:p w14:paraId="5E5C25D5" w14:textId="77777777" w:rsidR="00B2306E" w:rsidRPr="00B2306E" w:rsidRDefault="00B2306E" w:rsidP="002660FB">
      <w:pPr>
        <w:spacing w:after="200" w:line="276" w:lineRule="auto"/>
        <w:jc w:val="center"/>
        <w:rPr>
          <w:rFonts w:ascii="Arial" w:eastAsia="Arial" w:hAnsi="Arial" w:cs="Arial"/>
          <w:b/>
          <w:bCs/>
          <w:sz w:val="20"/>
          <w:szCs w:val="20"/>
        </w:rPr>
      </w:pPr>
    </w:p>
    <w:p w14:paraId="102456D1" w14:textId="77777777" w:rsidR="00B2306E" w:rsidRPr="00B2306E" w:rsidRDefault="00B2306E" w:rsidP="002660FB">
      <w:pPr>
        <w:spacing w:after="0" w:line="240" w:lineRule="auto"/>
        <w:rPr>
          <w:rFonts w:ascii="Arial" w:eastAsia="Calibri" w:hAnsi="Arial" w:cs="Times New Roman"/>
        </w:rPr>
      </w:pPr>
    </w:p>
    <w:p w14:paraId="65BBD8E3" w14:textId="77777777" w:rsidR="00632BB8" w:rsidRDefault="00632BB8" w:rsidP="002660FB"/>
    <w:sectPr w:rsidR="00632BB8" w:rsidSect="00DD6925">
      <w:headerReference w:type="default" r:id="rId14"/>
      <w:head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4D6B" w14:textId="77777777" w:rsidR="007A4ED2" w:rsidRDefault="007A4ED2" w:rsidP="004A51B4">
      <w:pPr>
        <w:spacing w:after="0" w:line="240" w:lineRule="auto"/>
      </w:pPr>
      <w:r>
        <w:separator/>
      </w:r>
    </w:p>
  </w:endnote>
  <w:endnote w:type="continuationSeparator" w:id="0">
    <w:p w14:paraId="339A6DA9" w14:textId="77777777" w:rsidR="007A4ED2" w:rsidRDefault="007A4ED2" w:rsidP="004A5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9D80" w14:textId="77777777" w:rsidR="007A4ED2" w:rsidRDefault="007A4ED2" w:rsidP="004A51B4">
      <w:pPr>
        <w:spacing w:after="0" w:line="240" w:lineRule="auto"/>
      </w:pPr>
      <w:r>
        <w:separator/>
      </w:r>
    </w:p>
  </w:footnote>
  <w:footnote w:type="continuationSeparator" w:id="0">
    <w:p w14:paraId="266E6DBA" w14:textId="77777777" w:rsidR="007A4ED2" w:rsidRDefault="007A4ED2" w:rsidP="004A5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20AF" w14:textId="052C959F" w:rsidR="00112833" w:rsidRDefault="00112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81BF" w14:textId="7F3D650C" w:rsidR="00112833" w:rsidRDefault="00112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0562B9"/>
    <w:multiLevelType w:val="hybridMultilevel"/>
    <w:tmpl w:val="886C392A"/>
    <w:lvl w:ilvl="0" w:tplc="ECC83C8E">
      <w:start w:val="1"/>
      <w:numFmt w:val="decimal"/>
      <w:lvlText w:val="%1"/>
      <w:lvlJc w:val="left"/>
      <w:pPr>
        <w:ind w:left="1228" w:hanging="360"/>
      </w:pPr>
      <w:rPr>
        <w:rFonts w:hint="default"/>
      </w:rPr>
    </w:lvl>
    <w:lvl w:ilvl="1" w:tplc="04270019" w:tentative="1">
      <w:start w:val="1"/>
      <w:numFmt w:val="lowerLetter"/>
      <w:lvlText w:val="%2."/>
      <w:lvlJc w:val="left"/>
      <w:pPr>
        <w:ind w:left="1948" w:hanging="360"/>
      </w:pPr>
    </w:lvl>
    <w:lvl w:ilvl="2" w:tplc="0427001B" w:tentative="1">
      <w:start w:val="1"/>
      <w:numFmt w:val="lowerRoman"/>
      <w:lvlText w:val="%3."/>
      <w:lvlJc w:val="right"/>
      <w:pPr>
        <w:ind w:left="2668" w:hanging="180"/>
      </w:pPr>
    </w:lvl>
    <w:lvl w:ilvl="3" w:tplc="0427000F" w:tentative="1">
      <w:start w:val="1"/>
      <w:numFmt w:val="decimal"/>
      <w:lvlText w:val="%4."/>
      <w:lvlJc w:val="left"/>
      <w:pPr>
        <w:ind w:left="3388" w:hanging="360"/>
      </w:pPr>
    </w:lvl>
    <w:lvl w:ilvl="4" w:tplc="04270019" w:tentative="1">
      <w:start w:val="1"/>
      <w:numFmt w:val="lowerLetter"/>
      <w:lvlText w:val="%5."/>
      <w:lvlJc w:val="left"/>
      <w:pPr>
        <w:ind w:left="4108" w:hanging="360"/>
      </w:pPr>
    </w:lvl>
    <w:lvl w:ilvl="5" w:tplc="0427001B" w:tentative="1">
      <w:start w:val="1"/>
      <w:numFmt w:val="lowerRoman"/>
      <w:lvlText w:val="%6."/>
      <w:lvlJc w:val="right"/>
      <w:pPr>
        <w:ind w:left="4828" w:hanging="180"/>
      </w:pPr>
    </w:lvl>
    <w:lvl w:ilvl="6" w:tplc="0427000F" w:tentative="1">
      <w:start w:val="1"/>
      <w:numFmt w:val="decimal"/>
      <w:lvlText w:val="%7."/>
      <w:lvlJc w:val="left"/>
      <w:pPr>
        <w:ind w:left="5548" w:hanging="360"/>
      </w:pPr>
    </w:lvl>
    <w:lvl w:ilvl="7" w:tplc="04270019" w:tentative="1">
      <w:start w:val="1"/>
      <w:numFmt w:val="lowerLetter"/>
      <w:lvlText w:val="%8."/>
      <w:lvlJc w:val="left"/>
      <w:pPr>
        <w:ind w:left="6268" w:hanging="360"/>
      </w:pPr>
    </w:lvl>
    <w:lvl w:ilvl="8" w:tplc="0427001B" w:tentative="1">
      <w:start w:val="1"/>
      <w:numFmt w:val="lowerRoman"/>
      <w:lvlText w:val="%9."/>
      <w:lvlJc w:val="right"/>
      <w:pPr>
        <w:ind w:left="6988" w:hanging="180"/>
      </w:p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B4743"/>
    <w:multiLevelType w:val="hybridMultilevel"/>
    <w:tmpl w:val="A96630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ADBC71E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0944F2"/>
    <w:multiLevelType w:val="multilevel"/>
    <w:tmpl w:val="91B07CCA"/>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7689249">
    <w:abstractNumId w:val="4"/>
  </w:num>
  <w:num w:numId="2" w16cid:durableId="803893495">
    <w:abstractNumId w:val="6"/>
  </w:num>
  <w:num w:numId="3" w16cid:durableId="1047727768">
    <w:abstractNumId w:val="0"/>
  </w:num>
  <w:num w:numId="4" w16cid:durableId="1494370447">
    <w:abstractNumId w:val="7"/>
  </w:num>
  <w:num w:numId="5" w16cid:durableId="1979996363">
    <w:abstractNumId w:val="2"/>
  </w:num>
  <w:num w:numId="6" w16cid:durableId="1921525968">
    <w:abstractNumId w:val="5"/>
  </w:num>
  <w:num w:numId="7" w16cid:durableId="1753316046">
    <w:abstractNumId w:val="8"/>
  </w:num>
  <w:num w:numId="8" w16cid:durableId="1075005838">
    <w:abstractNumId w:val="1"/>
  </w:num>
  <w:num w:numId="9" w16cid:durableId="1649745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06E"/>
    <w:rsid w:val="000E434E"/>
    <w:rsid w:val="00112833"/>
    <w:rsid w:val="00123F17"/>
    <w:rsid w:val="0019612C"/>
    <w:rsid w:val="0021058E"/>
    <w:rsid w:val="00231A59"/>
    <w:rsid w:val="00236057"/>
    <w:rsid w:val="002660FB"/>
    <w:rsid w:val="002D6D29"/>
    <w:rsid w:val="003A6065"/>
    <w:rsid w:val="00412D11"/>
    <w:rsid w:val="00413DA0"/>
    <w:rsid w:val="004A51B4"/>
    <w:rsid w:val="00515AE4"/>
    <w:rsid w:val="00553723"/>
    <w:rsid w:val="005978C9"/>
    <w:rsid w:val="005C2931"/>
    <w:rsid w:val="005F0CBE"/>
    <w:rsid w:val="005F42AB"/>
    <w:rsid w:val="006314B5"/>
    <w:rsid w:val="00632BB8"/>
    <w:rsid w:val="00664060"/>
    <w:rsid w:val="0067104F"/>
    <w:rsid w:val="00741F10"/>
    <w:rsid w:val="007A077C"/>
    <w:rsid w:val="007A4ED2"/>
    <w:rsid w:val="007E11F4"/>
    <w:rsid w:val="00847263"/>
    <w:rsid w:val="00890BC6"/>
    <w:rsid w:val="008D3826"/>
    <w:rsid w:val="009179CA"/>
    <w:rsid w:val="00934D3F"/>
    <w:rsid w:val="00A11174"/>
    <w:rsid w:val="00B2306E"/>
    <w:rsid w:val="00B707D2"/>
    <w:rsid w:val="00B74E96"/>
    <w:rsid w:val="00B80F9C"/>
    <w:rsid w:val="00BA1ED7"/>
    <w:rsid w:val="00C1271E"/>
    <w:rsid w:val="00CE6BC0"/>
    <w:rsid w:val="00CF7BF6"/>
    <w:rsid w:val="00D726B3"/>
    <w:rsid w:val="00DD6925"/>
    <w:rsid w:val="00E173F0"/>
    <w:rsid w:val="00E90715"/>
    <w:rsid w:val="00EB6EC2"/>
    <w:rsid w:val="00F062A8"/>
    <w:rsid w:val="00F4230D"/>
    <w:rsid w:val="00F81A49"/>
    <w:rsid w:val="03935F33"/>
    <w:rsid w:val="044DF695"/>
    <w:rsid w:val="065E682C"/>
    <w:rsid w:val="0941BA31"/>
    <w:rsid w:val="09DFD34B"/>
    <w:rsid w:val="23E98D21"/>
    <w:rsid w:val="24180BDF"/>
    <w:rsid w:val="2C532229"/>
    <w:rsid w:val="2C92B1E7"/>
    <w:rsid w:val="2CD8BEC5"/>
    <w:rsid w:val="2F51EA95"/>
    <w:rsid w:val="33E1D1E8"/>
    <w:rsid w:val="4706B261"/>
    <w:rsid w:val="49391286"/>
    <w:rsid w:val="4D5A5422"/>
    <w:rsid w:val="5004D170"/>
    <w:rsid w:val="560D6F90"/>
    <w:rsid w:val="56404581"/>
    <w:rsid w:val="566E454E"/>
    <w:rsid w:val="57D66722"/>
    <w:rsid w:val="5DDF1C6E"/>
    <w:rsid w:val="5E07719F"/>
    <w:rsid w:val="605CAF25"/>
    <w:rsid w:val="62065AC9"/>
    <w:rsid w:val="65547D39"/>
    <w:rsid w:val="65A26C23"/>
    <w:rsid w:val="72433A86"/>
    <w:rsid w:val="7831FD9E"/>
    <w:rsid w:val="7E391065"/>
    <w:rsid w:val="7ED6E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20485"/>
  <w15:chartTrackingRefBased/>
  <w15:docId w15:val="{60DAC8FE-BC25-4DE6-A42C-15DE0D30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99"/>
    <w:rsid w:val="00B2306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2306E"/>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
    <w:uiPriority w:val="99"/>
    <w:rsid w:val="00B2306E"/>
    <w:rPr>
      <w:rFonts w:ascii="Arial" w:hAnsi="Arial"/>
    </w:rPr>
  </w:style>
  <w:style w:type="paragraph" w:styleId="Footer">
    <w:name w:val="footer"/>
    <w:basedOn w:val="Normal"/>
    <w:link w:val="FooterChar"/>
    <w:uiPriority w:val="99"/>
    <w:unhideWhenUsed/>
    <w:rsid w:val="00B2306E"/>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
    <w:uiPriority w:val="99"/>
    <w:rsid w:val="00B2306E"/>
    <w:rPr>
      <w:rFonts w:ascii="Arial" w:hAnsi="Arial"/>
    </w:rPr>
  </w:style>
  <w:style w:type="table" w:styleId="TableGrid">
    <w:name w:val="Table Grid"/>
    <w:basedOn w:val="TableNormal"/>
    <w:uiPriority w:val="39"/>
    <w:rsid w:val="00B23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60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3B6105534446C9B0434F9B505CC65"/>
        <w:category>
          <w:name w:val="General"/>
          <w:gallery w:val="placeholder"/>
        </w:category>
        <w:types>
          <w:type w:val="bbPlcHdr"/>
        </w:types>
        <w:behaviors>
          <w:behavior w:val="content"/>
        </w:behaviors>
        <w:guid w:val="{16E48297-42AF-4CAF-B3B0-F30A071A0948}"/>
      </w:docPartPr>
      <w:docPartBody>
        <w:p w:rsidR="00E66E09" w:rsidRDefault="00515AE4" w:rsidP="00515AE4">
          <w:pPr>
            <w:pStyle w:val="A293B6105534446C9B0434F9B505CC65"/>
          </w:pPr>
          <w:r w:rsidRPr="001E6861">
            <w:rPr>
              <w:rFonts w:cs="Arial"/>
              <w:color w:val="FF0000"/>
              <w:sz w:val="20"/>
              <w:szCs w:val="20"/>
            </w:rPr>
            <w:t>[Pasirinkite]</w:t>
          </w:r>
        </w:p>
      </w:docPartBody>
    </w:docPart>
    <w:docPart>
      <w:docPartPr>
        <w:name w:val="F8BACFBB280A46958FEE6B9CA5B8EA90"/>
        <w:category>
          <w:name w:val="General"/>
          <w:gallery w:val="placeholder"/>
        </w:category>
        <w:types>
          <w:type w:val="bbPlcHdr"/>
        </w:types>
        <w:behaviors>
          <w:behavior w:val="content"/>
        </w:behaviors>
        <w:guid w:val="{F00F5EC7-2175-4D92-A1CC-244803AEB516}"/>
      </w:docPartPr>
      <w:docPartBody>
        <w:p w:rsidR="00E66E09" w:rsidRDefault="00515AE4" w:rsidP="00515AE4">
          <w:pPr>
            <w:pStyle w:val="F8BACFBB280A46958FEE6B9CA5B8EA90"/>
          </w:pPr>
          <w:r>
            <w:rPr>
              <w:rFonts w:cs="Arial"/>
              <w:bCs/>
              <w:sz w:val="20"/>
              <w:szCs w:val="20"/>
            </w:rPr>
            <w:t>____________________________________</w:t>
          </w:r>
        </w:p>
      </w:docPartBody>
    </w:docPart>
    <w:docPart>
      <w:docPartPr>
        <w:name w:val="0F155303624C4746B6F953F090422145"/>
        <w:category>
          <w:name w:val="General"/>
          <w:gallery w:val="placeholder"/>
        </w:category>
        <w:types>
          <w:type w:val="bbPlcHdr"/>
        </w:types>
        <w:behaviors>
          <w:behavior w:val="content"/>
        </w:behaviors>
        <w:guid w:val="{73349913-D32D-4348-9B75-C15135D042DE}"/>
      </w:docPartPr>
      <w:docPartBody>
        <w:p w:rsidR="00E66E09" w:rsidRDefault="00515AE4" w:rsidP="00515AE4">
          <w:pPr>
            <w:pStyle w:val="0F155303624C4746B6F953F090422145"/>
          </w:pPr>
          <w:r>
            <w:rPr>
              <w:rFonts w:cs="Arial"/>
              <w:bCs/>
              <w:sz w:val="20"/>
              <w:szCs w:val="20"/>
            </w:rPr>
            <w:t>______________________________________________</w:t>
          </w:r>
        </w:p>
      </w:docPartBody>
    </w:docPart>
    <w:docPart>
      <w:docPartPr>
        <w:name w:val="FC375D1160AE4B58A4EEA99846AADE51"/>
        <w:category>
          <w:name w:val="General"/>
          <w:gallery w:val="placeholder"/>
        </w:category>
        <w:types>
          <w:type w:val="bbPlcHdr"/>
        </w:types>
        <w:behaviors>
          <w:behavior w:val="content"/>
        </w:behaviors>
        <w:guid w:val="{5A4A2463-3028-47A9-B5A5-50A25D8D169F}"/>
      </w:docPartPr>
      <w:docPartBody>
        <w:p w:rsidR="00E66E09" w:rsidRDefault="00515AE4" w:rsidP="00515AE4">
          <w:pPr>
            <w:pStyle w:val="FC375D1160AE4B58A4EEA99846AADE51"/>
          </w:pPr>
          <w:r w:rsidRPr="00CD5BF5">
            <w:rPr>
              <w:rFonts w:cs="Arial"/>
              <w:bCs/>
              <w:sz w:val="20"/>
              <w:szCs w:val="20"/>
            </w:rPr>
            <w:t>____________________________</w:t>
          </w:r>
        </w:p>
      </w:docPartBody>
    </w:docPart>
    <w:docPart>
      <w:docPartPr>
        <w:name w:val="EA08490BAB3449DBA2F7181C449C943E"/>
        <w:category>
          <w:name w:val="General"/>
          <w:gallery w:val="placeholder"/>
        </w:category>
        <w:types>
          <w:type w:val="bbPlcHdr"/>
        </w:types>
        <w:behaviors>
          <w:behavior w:val="content"/>
        </w:behaviors>
        <w:guid w:val="{E2A64B1F-51CF-46A0-8E86-6F03076A4426}"/>
      </w:docPartPr>
      <w:docPartBody>
        <w:p w:rsidR="00E66E09" w:rsidRDefault="00515AE4" w:rsidP="00515AE4">
          <w:pPr>
            <w:pStyle w:val="EA08490BAB3449DBA2F7181C449C943E"/>
          </w:pPr>
          <w:r w:rsidRPr="00E069CF">
            <w:rPr>
              <w:rFonts w:cs="Arial"/>
              <w:bCs/>
              <w:sz w:val="20"/>
              <w:szCs w:val="20"/>
              <w:highlight w:val="yellow"/>
            </w:rPr>
            <w:t>____</w:t>
          </w:r>
        </w:p>
      </w:docPartBody>
    </w:docPart>
    <w:docPart>
      <w:docPartPr>
        <w:name w:val="077F85DC4D9848ABBEBF31D18DB23494"/>
        <w:category>
          <w:name w:val="General"/>
          <w:gallery w:val="placeholder"/>
        </w:category>
        <w:types>
          <w:type w:val="bbPlcHdr"/>
        </w:types>
        <w:behaviors>
          <w:behavior w:val="content"/>
        </w:behaviors>
        <w:guid w:val="{3D627B1A-EC49-4282-B4FE-899737E4266E}"/>
      </w:docPartPr>
      <w:docPartBody>
        <w:p w:rsidR="00E66E09" w:rsidRDefault="00515AE4" w:rsidP="00515AE4">
          <w:pPr>
            <w:pStyle w:val="077F85DC4D9848ABBEBF31D18DB23494"/>
          </w:pPr>
          <w:r w:rsidRPr="001E6861">
            <w:rPr>
              <w:rFonts w:cs="Arial"/>
              <w:color w:val="FF0000"/>
              <w:sz w:val="20"/>
              <w:szCs w:val="20"/>
            </w:rPr>
            <w:t>[Pasirinkite]</w:t>
          </w:r>
        </w:p>
      </w:docPartBody>
    </w:docPart>
    <w:docPart>
      <w:docPartPr>
        <w:name w:val="A30920D0A6664607B262FB04BA267B16"/>
        <w:category>
          <w:name w:val="General"/>
          <w:gallery w:val="placeholder"/>
        </w:category>
        <w:types>
          <w:type w:val="bbPlcHdr"/>
        </w:types>
        <w:behaviors>
          <w:behavior w:val="content"/>
        </w:behaviors>
        <w:guid w:val="{7BD7CFDA-0EE2-433B-988F-9531970E68AD}"/>
      </w:docPartPr>
      <w:docPartBody>
        <w:p w:rsidR="00E66E09" w:rsidRDefault="00515AE4" w:rsidP="00515AE4">
          <w:pPr>
            <w:pStyle w:val="A30920D0A6664607B262FB04BA267B16"/>
          </w:pPr>
          <w:r w:rsidRPr="001E6861">
            <w:rPr>
              <w:rFonts w:cs="Arial"/>
              <w:color w:val="FF0000"/>
              <w:sz w:val="20"/>
              <w:szCs w:val="20"/>
            </w:rPr>
            <w:t>[Pasirinkite]</w:t>
          </w:r>
        </w:p>
      </w:docPartBody>
    </w:docPart>
    <w:docPart>
      <w:docPartPr>
        <w:name w:val="1D4F344294C645FAA76A5C9255968F3C"/>
        <w:category>
          <w:name w:val="General"/>
          <w:gallery w:val="placeholder"/>
        </w:category>
        <w:types>
          <w:type w:val="bbPlcHdr"/>
        </w:types>
        <w:behaviors>
          <w:behavior w:val="content"/>
        </w:behaviors>
        <w:guid w:val="{38F05DB2-E487-4290-9D57-DBAC9F8BCD79}"/>
      </w:docPartPr>
      <w:docPartBody>
        <w:p w:rsidR="00E66E09" w:rsidRDefault="00515AE4" w:rsidP="00515AE4">
          <w:pPr>
            <w:pStyle w:val="1D4F344294C645FAA76A5C9255968F3C"/>
          </w:pPr>
          <w:r w:rsidRPr="00E069CF">
            <w:rPr>
              <w:rFonts w:cs="Arial"/>
              <w:bCs/>
              <w:sz w:val="20"/>
              <w:szCs w:val="20"/>
              <w:highlight w:val="yellow"/>
            </w:rPr>
            <w:t>____</w:t>
          </w:r>
        </w:p>
      </w:docPartBody>
    </w:docPart>
    <w:docPart>
      <w:docPartPr>
        <w:name w:val="238356A5E5B14067BA6453D741F1A7DB"/>
        <w:category>
          <w:name w:val="General"/>
          <w:gallery w:val="placeholder"/>
        </w:category>
        <w:types>
          <w:type w:val="bbPlcHdr"/>
        </w:types>
        <w:behaviors>
          <w:behavior w:val="content"/>
        </w:behaviors>
        <w:guid w:val="{202D0BE7-CBB2-4614-82B9-107333C89796}"/>
      </w:docPartPr>
      <w:docPartBody>
        <w:p w:rsidR="00E66E09" w:rsidRDefault="00515AE4" w:rsidP="00515AE4">
          <w:pPr>
            <w:pStyle w:val="238356A5E5B14067BA6453D741F1A7DB"/>
          </w:pPr>
          <w:r w:rsidRPr="001E6861">
            <w:rPr>
              <w:rFonts w:cs="Arial"/>
              <w:color w:val="FF0000"/>
              <w:sz w:val="20"/>
              <w:szCs w:val="20"/>
            </w:rPr>
            <w:t>[Pasirinkite]</w:t>
          </w:r>
        </w:p>
      </w:docPartBody>
    </w:docPart>
    <w:docPart>
      <w:docPartPr>
        <w:name w:val="3FD9ED04856B4A12A14768214DB43148"/>
        <w:category>
          <w:name w:val="General"/>
          <w:gallery w:val="placeholder"/>
        </w:category>
        <w:types>
          <w:type w:val="bbPlcHdr"/>
        </w:types>
        <w:behaviors>
          <w:behavior w:val="content"/>
        </w:behaviors>
        <w:guid w:val="{ACCF563E-6C12-4655-836F-FABD7FA65C94}"/>
      </w:docPartPr>
      <w:docPartBody>
        <w:p w:rsidR="00E66E09" w:rsidRDefault="00515AE4" w:rsidP="00515AE4">
          <w:pPr>
            <w:pStyle w:val="3FD9ED04856B4A12A14768214DB43148"/>
          </w:pPr>
          <w:r w:rsidRPr="00E069CF">
            <w:rPr>
              <w:rFonts w:cs="Arial"/>
              <w:bCs/>
              <w:sz w:val="20"/>
              <w:szCs w:val="20"/>
              <w:highlight w:val="yellow"/>
            </w:rPr>
            <w:t>____</w:t>
          </w:r>
        </w:p>
      </w:docPartBody>
    </w:docPart>
    <w:docPart>
      <w:docPartPr>
        <w:name w:val="5A161263681D442E8E540ECD4CD789DC"/>
        <w:category>
          <w:name w:val="General"/>
          <w:gallery w:val="placeholder"/>
        </w:category>
        <w:types>
          <w:type w:val="bbPlcHdr"/>
        </w:types>
        <w:behaviors>
          <w:behavior w:val="content"/>
        </w:behaviors>
        <w:guid w:val="{6A651A13-D951-4E58-B696-9FC2648F364B}"/>
      </w:docPartPr>
      <w:docPartBody>
        <w:p w:rsidR="00E66E09" w:rsidRDefault="00515AE4" w:rsidP="00515AE4">
          <w:pPr>
            <w:pStyle w:val="5A161263681D442E8E540ECD4CD789DC"/>
          </w:pPr>
          <w:r w:rsidRPr="001E6861">
            <w:rPr>
              <w:rFonts w:cs="Arial"/>
              <w:color w:val="FF0000"/>
              <w:sz w:val="20"/>
              <w:szCs w:val="20"/>
            </w:rPr>
            <w:t>[Pasirinkite]</w:t>
          </w:r>
        </w:p>
      </w:docPartBody>
    </w:docPart>
    <w:docPart>
      <w:docPartPr>
        <w:name w:val="87E609D3612C4C1AB7BFA88631301211"/>
        <w:category>
          <w:name w:val="General"/>
          <w:gallery w:val="placeholder"/>
        </w:category>
        <w:types>
          <w:type w:val="bbPlcHdr"/>
        </w:types>
        <w:behaviors>
          <w:behavior w:val="content"/>
        </w:behaviors>
        <w:guid w:val="{896220AD-ABD8-49CD-8366-E433F913ECB9}"/>
      </w:docPartPr>
      <w:docPartBody>
        <w:p w:rsidR="00E66E09" w:rsidRDefault="00515AE4" w:rsidP="00515AE4">
          <w:pPr>
            <w:pStyle w:val="87E609D3612C4C1AB7BFA88631301211"/>
          </w:pPr>
          <w:r>
            <w:rPr>
              <w:rFonts w:cs="Arial"/>
              <w:bCs/>
              <w:sz w:val="20"/>
              <w:szCs w:val="20"/>
            </w:rPr>
            <w:t>____</w:t>
          </w:r>
        </w:p>
      </w:docPartBody>
    </w:docPart>
    <w:docPart>
      <w:docPartPr>
        <w:name w:val="AA18F3CD0B0B45EC982D0B62269856DF"/>
        <w:category>
          <w:name w:val="General"/>
          <w:gallery w:val="placeholder"/>
        </w:category>
        <w:types>
          <w:type w:val="bbPlcHdr"/>
        </w:types>
        <w:behaviors>
          <w:behavior w:val="content"/>
        </w:behaviors>
        <w:guid w:val="{02DD4B3A-DBC7-45E3-B9F1-57DA03D3CCEB}"/>
      </w:docPartPr>
      <w:docPartBody>
        <w:p w:rsidR="00E66E09" w:rsidRDefault="00515AE4" w:rsidP="00515AE4">
          <w:pPr>
            <w:pStyle w:val="AA18F3CD0B0B45EC982D0B62269856DF"/>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AE4"/>
    <w:rsid w:val="000E434E"/>
    <w:rsid w:val="00231A59"/>
    <w:rsid w:val="00412D11"/>
    <w:rsid w:val="00413DA0"/>
    <w:rsid w:val="00515AE4"/>
    <w:rsid w:val="00553723"/>
    <w:rsid w:val="00847263"/>
    <w:rsid w:val="00934D3F"/>
    <w:rsid w:val="00B17572"/>
    <w:rsid w:val="00BF3943"/>
    <w:rsid w:val="00C16CB8"/>
    <w:rsid w:val="00C23AC5"/>
    <w:rsid w:val="00CE6BC0"/>
    <w:rsid w:val="00E66E09"/>
    <w:rsid w:val="00E90715"/>
    <w:rsid w:val="00F14910"/>
    <w:rsid w:val="00FD00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93B6105534446C9B0434F9B505CC65">
    <w:name w:val="A293B6105534446C9B0434F9B505CC65"/>
    <w:rsid w:val="00515AE4"/>
  </w:style>
  <w:style w:type="paragraph" w:customStyle="1" w:styleId="F8BACFBB280A46958FEE6B9CA5B8EA90">
    <w:name w:val="F8BACFBB280A46958FEE6B9CA5B8EA90"/>
    <w:rsid w:val="00515AE4"/>
  </w:style>
  <w:style w:type="paragraph" w:customStyle="1" w:styleId="0F155303624C4746B6F953F090422145">
    <w:name w:val="0F155303624C4746B6F953F090422145"/>
    <w:rsid w:val="00515AE4"/>
  </w:style>
  <w:style w:type="paragraph" w:customStyle="1" w:styleId="FC375D1160AE4B58A4EEA99846AADE51">
    <w:name w:val="FC375D1160AE4B58A4EEA99846AADE51"/>
    <w:rsid w:val="00515AE4"/>
  </w:style>
  <w:style w:type="paragraph" w:customStyle="1" w:styleId="EA08490BAB3449DBA2F7181C449C943E">
    <w:name w:val="EA08490BAB3449DBA2F7181C449C943E"/>
    <w:rsid w:val="00515AE4"/>
  </w:style>
  <w:style w:type="paragraph" w:customStyle="1" w:styleId="077F85DC4D9848ABBEBF31D18DB23494">
    <w:name w:val="077F85DC4D9848ABBEBF31D18DB23494"/>
    <w:rsid w:val="00515AE4"/>
  </w:style>
  <w:style w:type="paragraph" w:customStyle="1" w:styleId="A30920D0A6664607B262FB04BA267B16">
    <w:name w:val="A30920D0A6664607B262FB04BA267B16"/>
    <w:rsid w:val="00515AE4"/>
  </w:style>
  <w:style w:type="paragraph" w:customStyle="1" w:styleId="1D4F344294C645FAA76A5C9255968F3C">
    <w:name w:val="1D4F344294C645FAA76A5C9255968F3C"/>
    <w:rsid w:val="00515AE4"/>
  </w:style>
  <w:style w:type="paragraph" w:customStyle="1" w:styleId="238356A5E5B14067BA6453D741F1A7DB">
    <w:name w:val="238356A5E5B14067BA6453D741F1A7DB"/>
    <w:rsid w:val="00515AE4"/>
  </w:style>
  <w:style w:type="paragraph" w:customStyle="1" w:styleId="3FD9ED04856B4A12A14768214DB43148">
    <w:name w:val="3FD9ED04856B4A12A14768214DB43148"/>
    <w:rsid w:val="00515AE4"/>
  </w:style>
  <w:style w:type="paragraph" w:customStyle="1" w:styleId="5A161263681D442E8E540ECD4CD789DC">
    <w:name w:val="5A161263681D442E8E540ECD4CD789DC"/>
    <w:rsid w:val="00515AE4"/>
  </w:style>
  <w:style w:type="paragraph" w:customStyle="1" w:styleId="87E609D3612C4C1AB7BFA88631301211">
    <w:name w:val="87E609D3612C4C1AB7BFA88631301211"/>
    <w:rsid w:val="00515AE4"/>
  </w:style>
  <w:style w:type="paragraph" w:customStyle="1" w:styleId="AA18F3CD0B0B45EC982D0B62269856DF">
    <w:name w:val="AA18F3CD0B0B45EC982D0B62269856DF"/>
    <w:rsid w:val="00515A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99B767B-5E9C-4619-98FF-C581494B9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DD46B-3E27-431D-AF3F-D77BD850624B}">
  <ds:schemaRefs>
    <ds:schemaRef ds:uri="http://schemas.microsoft.com/sharepoint/v3/contenttype/forms"/>
  </ds:schemaRefs>
</ds:datastoreItem>
</file>

<file path=customXml/itemProps3.xml><?xml version="1.0" encoding="utf-8"?>
<ds:datastoreItem xmlns:ds="http://schemas.openxmlformats.org/officeDocument/2006/customXml" ds:itemID="{420298F9-C02C-4AEE-B982-A10A1F2C02B8}">
  <ds:schemaRefs>
    <ds:schemaRef ds:uri="http://schemas.openxmlformats.org/officeDocument/2006/bibliography"/>
  </ds:schemaRefs>
</ds:datastoreItem>
</file>

<file path=customXml/itemProps4.xml><?xml version="1.0" encoding="utf-8"?>
<ds:datastoreItem xmlns:ds="http://schemas.openxmlformats.org/officeDocument/2006/customXml" ds:itemID="{7CD73255-C295-4A4B-9E10-01857F76D56A}">
  <ds:schemaRefs>
    <ds:schemaRef ds:uri="http://schemas.microsoft.com/office/2006/metadata/properties"/>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3db48862-3d5a-4b5b-a8ee-b1270852f994"/>
    <ds:schemaRef ds:uri="174e2526-1205-4a65-b23b-c71d1ac53409"/>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5640</Words>
  <Characters>3215</Characters>
  <Application>Microsoft Office Word</Application>
  <DocSecurity>0</DocSecurity>
  <Lines>26</Lines>
  <Paragraphs>17</Paragraphs>
  <ScaleCrop>false</ScaleCrop>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Vita Girniūtė</cp:lastModifiedBy>
  <cp:revision>2</cp:revision>
  <dcterms:created xsi:type="dcterms:W3CDTF">2026-03-09T11:05:00Z</dcterms:created>
  <dcterms:modified xsi:type="dcterms:W3CDTF">2026-03-09T11:05:00Z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2022-08-02T07:06:54Z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d05645ab-9d62-4725-ac74-ce1042c4ab9a</vt:lpwstr>
  </property>
  <property fmtid="{D5CDD505-2E9C-101B-9397-08002B2CF9AE}" pid="8" name="MSIP_Label_39c4488a-2382-4e02-93af-ef5dabf4b71d_ContentBits">
    <vt:lpwstr>11</vt:lpwstr>
  </property>
  <property fmtid="{D5CDD505-2E9C-101B-9397-08002B2CF9AE}" pid="9" name="ContentTypeId">
    <vt:lpwstr>0x010100E6FAA91A59187341A45FF5674955926A</vt:lpwstr>
  </property>
  <property fmtid="{D5CDD505-2E9C-101B-9397-08002B2CF9AE}" pid="10" name="MediaServiceImageTags">
    <vt:lpwstr/>
  </property>
</Properties>
</file>